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C1B6" w14:textId="77777777" w:rsidR="00A36ACB" w:rsidRPr="00CE168F" w:rsidRDefault="00A36ACB" w:rsidP="00A36ACB">
      <w:pPr>
        <w:widowControl w:val="0"/>
        <w:jc w:val="center"/>
        <w:outlineLvl w:val="0"/>
        <w:rPr>
          <w:rFonts w:ascii="Lucida Bright" w:hAnsi="Lucida Bright" w:cs="Lucida Bright"/>
          <w:b/>
          <w:bCs/>
          <w:sz w:val="48"/>
          <w:szCs w:val="48"/>
          <w:lang w:val="en-US"/>
        </w:rPr>
      </w:pPr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Dorogi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Többcélú</w:t>
      </w:r>
      <w:proofErr w:type="spellEnd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Kistérségi</w:t>
      </w:r>
      <w:proofErr w:type="spellEnd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Társulás</w:t>
      </w:r>
      <w:proofErr w:type="spellEnd"/>
    </w:p>
    <w:p w14:paraId="55C52B59" w14:textId="77777777" w:rsidR="00A36ACB" w:rsidRDefault="007941E7" w:rsidP="00A36ACB">
      <w:pPr>
        <w:jc w:val="center"/>
        <w:outlineLvl w:val="0"/>
        <w:rPr>
          <w:sz w:val="22"/>
        </w:rPr>
      </w:pPr>
      <w:r>
        <w:rPr>
          <w:sz w:val="22"/>
        </w:rPr>
        <w:t>2510 Dorog, Bécsi u. 79-81</w:t>
      </w:r>
      <w:r w:rsidR="00A36ACB">
        <w:rPr>
          <w:sz w:val="22"/>
        </w:rPr>
        <w:t xml:space="preserve">.  Tel./Fax: 33/431-299  </w:t>
      </w:r>
    </w:p>
    <w:p w14:paraId="081CD312" w14:textId="77777777" w:rsidR="00A36ACB" w:rsidRDefault="00A36ACB" w:rsidP="00A36ACB">
      <w:pPr>
        <w:jc w:val="center"/>
        <w:outlineLvl w:val="0"/>
        <w:rPr>
          <w:sz w:val="22"/>
        </w:rPr>
      </w:pPr>
      <w:r>
        <w:rPr>
          <w:sz w:val="22"/>
        </w:rPr>
        <w:t xml:space="preserve">E-mail: kisterseg@dorog.hu          </w:t>
      </w:r>
    </w:p>
    <w:p w14:paraId="54DA15EE" w14:textId="77777777" w:rsidR="00A36ACB" w:rsidRDefault="00A36ACB" w:rsidP="00A36ACB">
      <w:pPr>
        <w:widowControl w:val="0"/>
        <w:pBdr>
          <w:bottom w:val="single" w:sz="6" w:space="1" w:color="auto"/>
        </w:pBdr>
        <w:rPr>
          <w:sz w:val="16"/>
          <w:szCs w:val="16"/>
        </w:rPr>
      </w:pPr>
    </w:p>
    <w:p w14:paraId="4D8834BC" w14:textId="77777777" w:rsidR="00A36ACB" w:rsidRDefault="00A36ACB" w:rsidP="00A36ACB">
      <w:pPr>
        <w:jc w:val="both"/>
        <w:rPr>
          <w:rFonts w:ascii="Arial" w:hAnsi="Arial"/>
          <w:sz w:val="18"/>
        </w:rPr>
      </w:pPr>
    </w:p>
    <w:p w14:paraId="7D5BF200" w14:textId="77777777" w:rsidR="00A36ACB" w:rsidRPr="001B1A09" w:rsidRDefault="00A36ACB" w:rsidP="00A36ACB">
      <w:pPr>
        <w:jc w:val="center"/>
        <w:rPr>
          <w:rFonts w:ascii="Arial" w:hAnsi="Arial" w:cs="Arial"/>
          <w:b/>
          <w:szCs w:val="22"/>
          <w:u w:val="single"/>
        </w:rPr>
      </w:pPr>
      <w:r w:rsidRPr="001B1A09">
        <w:rPr>
          <w:rFonts w:ascii="Arial" w:hAnsi="Arial" w:cs="Arial"/>
          <w:b/>
          <w:szCs w:val="22"/>
          <w:u w:val="single"/>
        </w:rPr>
        <w:t>E l ő t e r j e s z t é s</w:t>
      </w:r>
    </w:p>
    <w:p w14:paraId="4B5FE4CF" w14:textId="77777777" w:rsidR="00A36ACB" w:rsidRPr="001B1A09" w:rsidRDefault="00A36ACB" w:rsidP="00A36ACB">
      <w:pPr>
        <w:jc w:val="center"/>
        <w:rPr>
          <w:rFonts w:ascii="Arial" w:hAnsi="Arial" w:cs="Arial"/>
          <w:b/>
          <w:szCs w:val="22"/>
          <w:u w:val="single"/>
        </w:rPr>
      </w:pPr>
    </w:p>
    <w:p w14:paraId="3E313EB1" w14:textId="77777777" w:rsidR="0090723D" w:rsidRPr="0090723D" w:rsidRDefault="0090723D" w:rsidP="0090723D">
      <w:pPr>
        <w:jc w:val="center"/>
        <w:rPr>
          <w:rFonts w:ascii="Arial" w:hAnsi="Arial" w:cs="Arial"/>
        </w:rPr>
      </w:pPr>
      <w:r w:rsidRPr="0090723D">
        <w:rPr>
          <w:rFonts w:ascii="Arial" w:hAnsi="Arial" w:cs="Arial"/>
        </w:rPr>
        <w:t>a Dorogi Többcélú Kistérségi Társulás Társulási Tanácsának</w:t>
      </w:r>
    </w:p>
    <w:p w14:paraId="023EF0EF" w14:textId="20B587C1" w:rsidR="0090723D" w:rsidRPr="0090723D" w:rsidRDefault="0090723D" w:rsidP="0090723D">
      <w:pPr>
        <w:jc w:val="center"/>
        <w:rPr>
          <w:rFonts w:ascii="Arial" w:hAnsi="Arial" w:cs="Arial"/>
        </w:rPr>
      </w:pPr>
      <w:r w:rsidRPr="0090723D">
        <w:rPr>
          <w:rFonts w:ascii="Arial" w:hAnsi="Arial" w:cs="Arial"/>
        </w:rPr>
        <w:t xml:space="preserve">2024. október </w:t>
      </w:r>
      <w:r w:rsidR="009202C5">
        <w:rPr>
          <w:rFonts w:ascii="Arial" w:hAnsi="Arial" w:cs="Arial"/>
        </w:rPr>
        <w:t>1</w:t>
      </w:r>
      <w:r w:rsidR="00B54812">
        <w:rPr>
          <w:rFonts w:ascii="Arial" w:hAnsi="Arial" w:cs="Arial"/>
        </w:rPr>
        <w:t>7</w:t>
      </w:r>
      <w:r w:rsidRPr="0090723D">
        <w:rPr>
          <w:rFonts w:ascii="Arial" w:hAnsi="Arial" w:cs="Arial"/>
        </w:rPr>
        <w:t>-</w:t>
      </w:r>
      <w:r w:rsidR="00FB2A61">
        <w:rPr>
          <w:rFonts w:ascii="Arial" w:hAnsi="Arial" w:cs="Arial"/>
        </w:rPr>
        <w:t>e</w:t>
      </w:r>
      <w:r w:rsidRPr="0090723D">
        <w:rPr>
          <w:rFonts w:ascii="Arial" w:hAnsi="Arial" w:cs="Arial"/>
        </w:rPr>
        <w:t>i alakuló ülésére</w:t>
      </w:r>
    </w:p>
    <w:p w14:paraId="110CEB73" w14:textId="77777777" w:rsidR="00A36ACB" w:rsidRPr="0090723D" w:rsidRDefault="00A36ACB" w:rsidP="00A36ACB">
      <w:pPr>
        <w:rPr>
          <w:rFonts w:ascii="Arial" w:hAnsi="Arial" w:cs="Arial"/>
        </w:rPr>
      </w:pPr>
    </w:p>
    <w:p w14:paraId="37B149E8" w14:textId="77777777" w:rsidR="00A36ACB" w:rsidRPr="0090723D" w:rsidRDefault="00A36ACB" w:rsidP="00A36ACB">
      <w:pPr>
        <w:rPr>
          <w:rFonts w:ascii="Arial" w:hAnsi="Arial" w:cs="Arial"/>
        </w:rPr>
      </w:pPr>
    </w:p>
    <w:p w14:paraId="276D2CCA" w14:textId="77777777" w:rsidR="00A36ACB" w:rsidRPr="001B1A09" w:rsidRDefault="00A36ACB" w:rsidP="00A36ACB">
      <w:pPr>
        <w:tabs>
          <w:tab w:val="left" w:pos="2625"/>
        </w:tabs>
        <w:rPr>
          <w:rFonts w:ascii="Arial" w:hAnsi="Arial" w:cs="Arial"/>
          <w:b/>
          <w:bCs/>
          <w:szCs w:val="22"/>
        </w:rPr>
      </w:pPr>
      <w:r w:rsidRPr="001B1A09">
        <w:rPr>
          <w:rFonts w:ascii="Arial" w:hAnsi="Arial" w:cs="Arial"/>
          <w:b/>
          <w:bCs/>
          <w:szCs w:val="22"/>
        </w:rPr>
        <w:tab/>
      </w:r>
    </w:p>
    <w:p w14:paraId="225BFD41" w14:textId="270A9E25" w:rsidR="00337DDA" w:rsidRPr="001B1A09" w:rsidRDefault="00A36ACB" w:rsidP="00A36ACB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b/>
          <w:szCs w:val="22"/>
          <w:u w:val="single"/>
        </w:rPr>
        <w:t>Tárgy:</w:t>
      </w:r>
      <w:r w:rsidRPr="00895ACE">
        <w:rPr>
          <w:rFonts w:ascii="Arial" w:hAnsi="Arial" w:cs="Arial"/>
          <w:b/>
          <w:szCs w:val="22"/>
        </w:rPr>
        <w:t xml:space="preserve"> </w:t>
      </w:r>
      <w:r w:rsidR="00882DAF">
        <w:rPr>
          <w:rFonts w:ascii="Arial" w:hAnsi="Arial" w:cs="Arial"/>
          <w:szCs w:val="22"/>
        </w:rPr>
        <w:t xml:space="preserve">A Dorogi Többcélú Kistérségi Társulás Szervezeti és Működési Szabályzat </w:t>
      </w:r>
      <w:r w:rsidR="00AB7361">
        <w:rPr>
          <w:rFonts w:ascii="Arial" w:hAnsi="Arial" w:cs="Arial"/>
          <w:szCs w:val="22"/>
        </w:rPr>
        <w:t>felülvizsgálata</w:t>
      </w:r>
    </w:p>
    <w:p w14:paraId="3E0F5F1C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6EC08D5C" w14:textId="77777777" w:rsidR="00A36ACB" w:rsidRPr="001B1A09" w:rsidRDefault="00A36ACB" w:rsidP="00A36ACB">
      <w:pPr>
        <w:rPr>
          <w:rFonts w:ascii="Arial" w:hAnsi="Arial" w:cs="Arial"/>
          <w:szCs w:val="22"/>
        </w:rPr>
      </w:pPr>
    </w:p>
    <w:p w14:paraId="6BFBFA9B" w14:textId="77777777" w:rsidR="00A36ACB" w:rsidRPr="001B1A09" w:rsidRDefault="00A36ACB" w:rsidP="00A36ACB">
      <w:pPr>
        <w:jc w:val="both"/>
        <w:rPr>
          <w:rFonts w:ascii="Arial" w:hAnsi="Arial" w:cs="Arial"/>
          <w:b/>
          <w:szCs w:val="22"/>
        </w:rPr>
      </w:pPr>
      <w:r w:rsidRPr="001B1A09">
        <w:rPr>
          <w:rFonts w:ascii="Arial" w:hAnsi="Arial" w:cs="Arial"/>
          <w:b/>
          <w:szCs w:val="22"/>
        </w:rPr>
        <w:t>Tisztelt Társulási Tanács!</w:t>
      </w:r>
    </w:p>
    <w:p w14:paraId="3CC9F3A3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460C3A2A" w14:textId="77777777" w:rsidR="001B5AD2" w:rsidRPr="001B5AD2" w:rsidRDefault="001B5AD2" w:rsidP="001B5AD2">
      <w:pPr>
        <w:ind w:right="115"/>
        <w:jc w:val="both"/>
        <w:rPr>
          <w:rFonts w:ascii="Arial" w:hAnsi="Arial" w:cs="Arial"/>
        </w:rPr>
      </w:pPr>
      <w:r w:rsidRPr="001B5AD2">
        <w:rPr>
          <w:rFonts w:ascii="Arial" w:hAnsi="Arial" w:cs="Arial"/>
        </w:rPr>
        <w:t xml:space="preserve">A Dorogi Többcélú Kistérségi Társulás Társulási Tanácsa működésének részletes szabályait a szervezeti és működési szabályzata határozza meg. </w:t>
      </w:r>
      <w:bookmarkStart w:id="0" w:name="pr2"/>
      <w:bookmarkEnd w:id="0"/>
      <w:r w:rsidRPr="001B5AD2">
        <w:rPr>
          <w:rFonts w:ascii="Arial" w:hAnsi="Arial" w:cs="Arial"/>
        </w:rPr>
        <w:t>A 2024. júniusi önkormányzati választásokat követően, a jogszabályi előírások miatt szükségessé vált az SZMSZ felülvizsgálata.</w:t>
      </w:r>
    </w:p>
    <w:p w14:paraId="730705DE" w14:textId="77777777" w:rsidR="00882DAF" w:rsidRDefault="00882DAF" w:rsidP="00A36ACB">
      <w:pPr>
        <w:jc w:val="both"/>
        <w:rPr>
          <w:rFonts w:ascii="Arial" w:hAnsi="Arial" w:cs="Arial"/>
          <w:szCs w:val="22"/>
        </w:rPr>
      </w:pPr>
    </w:p>
    <w:p w14:paraId="4CC7C211" w14:textId="77777777" w:rsidR="00882DAF" w:rsidRDefault="00882DAF" w:rsidP="00A36ACB">
      <w:pPr>
        <w:jc w:val="both"/>
        <w:rPr>
          <w:rFonts w:ascii="Arial" w:hAnsi="Arial" w:cs="Arial"/>
          <w:szCs w:val="22"/>
        </w:rPr>
      </w:pPr>
    </w:p>
    <w:p w14:paraId="10E63C59" w14:textId="5DB0BC1A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szCs w:val="22"/>
        </w:rPr>
        <w:t>Kérem a T</w:t>
      </w:r>
      <w:r w:rsidR="008E73CD">
        <w:rPr>
          <w:rFonts w:ascii="Arial" w:hAnsi="Arial" w:cs="Arial"/>
          <w:szCs w:val="22"/>
        </w:rPr>
        <w:t>isztelt</w:t>
      </w:r>
      <w:r w:rsidRPr="001B1A09">
        <w:rPr>
          <w:rFonts w:ascii="Arial" w:hAnsi="Arial" w:cs="Arial"/>
          <w:szCs w:val="22"/>
        </w:rPr>
        <w:t xml:space="preserve"> Társulási Tanácsot, hogy </w:t>
      </w:r>
      <w:r w:rsidR="00811E3E">
        <w:rPr>
          <w:rFonts w:ascii="Arial" w:hAnsi="Arial" w:cs="Arial"/>
          <w:szCs w:val="22"/>
        </w:rPr>
        <w:t>a mellékletben szereplő Szervezeti és Működési Szabályzatot</w:t>
      </w:r>
      <w:r w:rsidRPr="001B1A09">
        <w:rPr>
          <w:rFonts w:ascii="Arial" w:hAnsi="Arial" w:cs="Arial"/>
          <w:szCs w:val="22"/>
        </w:rPr>
        <w:t xml:space="preserve"> </w:t>
      </w:r>
      <w:r w:rsidR="00811E3E">
        <w:rPr>
          <w:rFonts w:ascii="Arial" w:hAnsi="Arial" w:cs="Arial"/>
          <w:szCs w:val="22"/>
        </w:rPr>
        <w:t xml:space="preserve">megtárgyalni és </w:t>
      </w:r>
      <w:r w:rsidRPr="001B1A09">
        <w:rPr>
          <w:rFonts w:ascii="Arial" w:hAnsi="Arial" w:cs="Arial"/>
          <w:szCs w:val="22"/>
        </w:rPr>
        <w:t>elfogadni szíveskedj</w:t>
      </w:r>
      <w:r w:rsidR="00811E3E">
        <w:rPr>
          <w:rFonts w:ascii="Arial" w:hAnsi="Arial" w:cs="Arial"/>
          <w:szCs w:val="22"/>
        </w:rPr>
        <w:t>en.</w:t>
      </w:r>
    </w:p>
    <w:p w14:paraId="6BA5D0B6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5344C0AA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3DB07136" w14:textId="34F3EBE0" w:rsidR="00882DAF" w:rsidRPr="00882DAF" w:rsidRDefault="00A36ACB" w:rsidP="00882DAF">
      <w:pPr>
        <w:spacing w:line="480" w:lineRule="auto"/>
        <w:jc w:val="both"/>
        <w:rPr>
          <w:rFonts w:ascii="Arial" w:hAnsi="Arial" w:cs="Arial"/>
          <w:b/>
          <w:szCs w:val="22"/>
          <w:u w:val="single"/>
        </w:rPr>
      </w:pPr>
      <w:r w:rsidRPr="001B1A09">
        <w:rPr>
          <w:rFonts w:ascii="Arial" w:hAnsi="Arial" w:cs="Arial"/>
          <w:b/>
          <w:szCs w:val="22"/>
          <w:u w:val="single"/>
        </w:rPr>
        <w:t>Határozati javaslat:</w:t>
      </w:r>
    </w:p>
    <w:p w14:paraId="429CF808" w14:textId="31706109" w:rsidR="00882DAF" w:rsidRPr="001B1A09" w:rsidRDefault="00A36ACB" w:rsidP="00882DAF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szCs w:val="22"/>
        </w:rPr>
        <w:t xml:space="preserve">A Dorogi Többcélú Kistérségi Társulás </w:t>
      </w:r>
      <w:r w:rsidR="00423A4F">
        <w:rPr>
          <w:rFonts w:ascii="Arial" w:hAnsi="Arial" w:cs="Arial"/>
          <w:szCs w:val="22"/>
        </w:rPr>
        <w:t>T</w:t>
      </w:r>
      <w:r w:rsidRPr="001B1A09">
        <w:rPr>
          <w:rFonts w:ascii="Arial" w:hAnsi="Arial" w:cs="Arial"/>
          <w:szCs w:val="22"/>
        </w:rPr>
        <w:t xml:space="preserve">ársulási </w:t>
      </w:r>
      <w:r w:rsidR="00423A4F">
        <w:rPr>
          <w:rFonts w:ascii="Arial" w:hAnsi="Arial" w:cs="Arial"/>
          <w:szCs w:val="22"/>
        </w:rPr>
        <w:t>T</w:t>
      </w:r>
      <w:r w:rsidRPr="001B1A09">
        <w:rPr>
          <w:rFonts w:ascii="Arial" w:hAnsi="Arial" w:cs="Arial"/>
          <w:szCs w:val="22"/>
        </w:rPr>
        <w:t xml:space="preserve">anácsa a </w:t>
      </w:r>
      <w:r w:rsidR="00882DAF">
        <w:rPr>
          <w:rFonts w:ascii="Arial" w:hAnsi="Arial" w:cs="Arial"/>
          <w:szCs w:val="22"/>
        </w:rPr>
        <w:t>Szervezeti és Működési Szabályzat</w:t>
      </w:r>
      <w:r w:rsidR="00545C0C">
        <w:rPr>
          <w:rFonts w:ascii="Arial" w:hAnsi="Arial" w:cs="Arial"/>
          <w:szCs w:val="22"/>
        </w:rPr>
        <w:t>ot elfogadja.</w:t>
      </w:r>
    </w:p>
    <w:p w14:paraId="5EF1C462" w14:textId="1AE43190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7C07C468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39CFF9D3" w14:textId="5F5A93F8" w:rsidR="002B526D" w:rsidRPr="001B1A09" w:rsidRDefault="002B526D" w:rsidP="002B526D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b/>
          <w:szCs w:val="22"/>
          <w:u w:val="single"/>
        </w:rPr>
        <w:t>Határidő:</w:t>
      </w:r>
      <w:r w:rsidRPr="001B1A09">
        <w:rPr>
          <w:rFonts w:ascii="Arial" w:hAnsi="Arial" w:cs="Arial"/>
          <w:szCs w:val="22"/>
        </w:rPr>
        <w:t xml:space="preserve"> </w:t>
      </w:r>
      <w:r w:rsidR="009202C5">
        <w:rPr>
          <w:rFonts w:ascii="Arial" w:hAnsi="Arial" w:cs="Arial"/>
          <w:szCs w:val="22"/>
        </w:rPr>
        <w:t>azonnal</w:t>
      </w:r>
    </w:p>
    <w:p w14:paraId="0AA82F82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b/>
          <w:szCs w:val="22"/>
          <w:u w:val="single"/>
        </w:rPr>
        <w:t>Felelős:</w:t>
      </w:r>
      <w:r w:rsidRPr="001B1A09">
        <w:rPr>
          <w:rFonts w:ascii="Arial" w:hAnsi="Arial" w:cs="Arial"/>
          <w:szCs w:val="22"/>
        </w:rPr>
        <w:t xml:space="preserve"> Dr. </w:t>
      </w:r>
      <w:proofErr w:type="spellStart"/>
      <w:r w:rsidRPr="001B1A09">
        <w:rPr>
          <w:rFonts w:ascii="Arial" w:hAnsi="Arial" w:cs="Arial"/>
          <w:szCs w:val="22"/>
        </w:rPr>
        <w:t>Tittmann</w:t>
      </w:r>
      <w:proofErr w:type="spellEnd"/>
      <w:r w:rsidRPr="001B1A09">
        <w:rPr>
          <w:rFonts w:ascii="Arial" w:hAnsi="Arial" w:cs="Arial"/>
          <w:szCs w:val="22"/>
        </w:rPr>
        <w:t xml:space="preserve"> János elnök</w:t>
      </w:r>
    </w:p>
    <w:p w14:paraId="55331628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23E5F132" w14:textId="77777777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</w:p>
    <w:p w14:paraId="4762DDE3" w14:textId="3B1ACFB2" w:rsidR="00A36ACB" w:rsidRPr="001B1A09" w:rsidRDefault="00A36ACB" w:rsidP="00A36ACB">
      <w:pPr>
        <w:jc w:val="both"/>
        <w:rPr>
          <w:rFonts w:ascii="Arial" w:hAnsi="Arial" w:cs="Arial"/>
          <w:szCs w:val="22"/>
        </w:rPr>
      </w:pPr>
      <w:r w:rsidRPr="001B1A09">
        <w:rPr>
          <w:rFonts w:ascii="Arial" w:hAnsi="Arial" w:cs="Arial"/>
          <w:szCs w:val="22"/>
        </w:rPr>
        <w:t xml:space="preserve">Dorog, </w:t>
      </w:r>
      <w:r w:rsidR="00417326">
        <w:rPr>
          <w:rFonts w:ascii="Arial" w:hAnsi="Arial" w:cs="Arial"/>
          <w:szCs w:val="22"/>
        </w:rPr>
        <w:t xml:space="preserve">2024. </w:t>
      </w:r>
      <w:r w:rsidR="009202C5">
        <w:rPr>
          <w:rFonts w:ascii="Arial" w:hAnsi="Arial" w:cs="Arial"/>
          <w:szCs w:val="22"/>
        </w:rPr>
        <w:t xml:space="preserve">október </w:t>
      </w:r>
      <w:r w:rsidR="004A2EB5">
        <w:rPr>
          <w:rFonts w:ascii="Arial" w:hAnsi="Arial" w:cs="Arial"/>
          <w:szCs w:val="22"/>
        </w:rPr>
        <w:t>8</w:t>
      </w:r>
      <w:r w:rsidR="009202C5">
        <w:rPr>
          <w:rFonts w:ascii="Arial" w:hAnsi="Arial" w:cs="Arial"/>
          <w:szCs w:val="22"/>
        </w:rPr>
        <w:t>.</w:t>
      </w:r>
    </w:p>
    <w:p w14:paraId="36E71552" w14:textId="77777777" w:rsidR="00A36ACB" w:rsidRPr="001B1A09" w:rsidRDefault="00A36ACB" w:rsidP="00A36ACB">
      <w:pPr>
        <w:rPr>
          <w:rFonts w:ascii="Arial" w:hAnsi="Arial" w:cs="Arial"/>
          <w:szCs w:val="22"/>
        </w:rPr>
      </w:pPr>
    </w:p>
    <w:p w14:paraId="5A29CC0B" w14:textId="77777777" w:rsidR="00A36ACB" w:rsidRPr="001B1A09" w:rsidRDefault="00A36ACB" w:rsidP="00A36ACB">
      <w:pPr>
        <w:rPr>
          <w:rFonts w:ascii="Arial" w:hAnsi="Arial" w:cs="Arial"/>
          <w:szCs w:val="22"/>
        </w:rPr>
      </w:pPr>
    </w:p>
    <w:p w14:paraId="1085B95C" w14:textId="77777777" w:rsidR="00A36ACB" w:rsidRPr="001B1A09" w:rsidRDefault="00A36ACB" w:rsidP="00A36ACB">
      <w:pPr>
        <w:rPr>
          <w:rFonts w:ascii="Arial" w:hAnsi="Arial" w:cs="Arial"/>
          <w:szCs w:val="22"/>
        </w:rPr>
      </w:pPr>
    </w:p>
    <w:p w14:paraId="7524BF75" w14:textId="77777777" w:rsidR="00A36ACB" w:rsidRPr="001B1A09" w:rsidRDefault="00A36ACB" w:rsidP="00A36ACB">
      <w:pPr>
        <w:rPr>
          <w:rFonts w:ascii="Arial" w:hAnsi="Arial" w:cs="Arial"/>
          <w:szCs w:val="22"/>
        </w:rPr>
      </w:pPr>
    </w:p>
    <w:p w14:paraId="1DD1DED2" w14:textId="6C3713C0" w:rsidR="00A36ACB" w:rsidRPr="001B1A09" w:rsidRDefault="001B1A09" w:rsidP="00A36ACB">
      <w:pPr>
        <w:ind w:left="5664" w:firstLine="708"/>
        <w:rPr>
          <w:rFonts w:ascii="Arial" w:hAnsi="Arial" w:cs="Arial"/>
          <w:szCs w:val="22"/>
        </w:rPr>
      </w:pPr>
      <w:r w:rsidRPr="001B1A09">
        <w:rPr>
          <w:rFonts w:ascii="Arial" w:hAnsi="Arial" w:cs="Arial"/>
          <w:szCs w:val="22"/>
        </w:rPr>
        <w:t>Dr.</w:t>
      </w:r>
      <w:r w:rsidR="006A0FB3">
        <w:rPr>
          <w:rFonts w:ascii="Arial" w:hAnsi="Arial" w:cs="Arial"/>
          <w:szCs w:val="22"/>
        </w:rPr>
        <w:t xml:space="preserve"> </w:t>
      </w:r>
      <w:proofErr w:type="spellStart"/>
      <w:r w:rsidRPr="001B1A09">
        <w:rPr>
          <w:rFonts w:ascii="Arial" w:hAnsi="Arial" w:cs="Arial"/>
          <w:szCs w:val="22"/>
        </w:rPr>
        <w:t>Tittmann</w:t>
      </w:r>
      <w:proofErr w:type="spellEnd"/>
      <w:r w:rsidRPr="001B1A09">
        <w:rPr>
          <w:rFonts w:ascii="Arial" w:hAnsi="Arial" w:cs="Arial"/>
          <w:szCs w:val="22"/>
        </w:rPr>
        <w:t xml:space="preserve"> János </w:t>
      </w:r>
      <w:proofErr w:type="spellStart"/>
      <w:r w:rsidR="006A0FB3">
        <w:rPr>
          <w:rFonts w:ascii="Arial" w:hAnsi="Arial" w:cs="Arial"/>
          <w:szCs w:val="22"/>
        </w:rPr>
        <w:t>sk</w:t>
      </w:r>
      <w:proofErr w:type="spellEnd"/>
      <w:r w:rsidR="006A0FB3">
        <w:rPr>
          <w:rFonts w:ascii="Arial" w:hAnsi="Arial" w:cs="Arial"/>
          <w:szCs w:val="22"/>
        </w:rPr>
        <w:t>.</w:t>
      </w:r>
    </w:p>
    <w:p w14:paraId="175DE6BF" w14:textId="77777777" w:rsidR="00A36ACB" w:rsidRPr="001B1A09" w:rsidRDefault="00A36ACB" w:rsidP="00A36ACB">
      <w:pPr>
        <w:ind w:left="5664" w:firstLine="708"/>
        <w:rPr>
          <w:rFonts w:ascii="Arial" w:hAnsi="Arial" w:cs="Arial"/>
          <w:szCs w:val="22"/>
        </w:rPr>
      </w:pPr>
      <w:r w:rsidRPr="001B1A09">
        <w:rPr>
          <w:rFonts w:ascii="Arial" w:hAnsi="Arial" w:cs="Arial"/>
          <w:szCs w:val="22"/>
        </w:rPr>
        <w:tab/>
        <w:t>elnök</w:t>
      </w:r>
    </w:p>
    <w:p w14:paraId="0869F9AB" w14:textId="77777777" w:rsidR="00A36ACB" w:rsidRPr="001B1A09" w:rsidRDefault="00A36ACB" w:rsidP="00A36ACB">
      <w:pPr>
        <w:ind w:left="5664" w:firstLine="708"/>
        <w:rPr>
          <w:rFonts w:ascii="Arial" w:hAnsi="Arial" w:cs="Arial"/>
          <w:b/>
          <w:sz w:val="16"/>
        </w:rPr>
      </w:pPr>
      <w:r w:rsidRPr="001B1A09">
        <w:rPr>
          <w:rFonts w:ascii="Arial" w:hAnsi="Arial" w:cs="Arial"/>
          <w:szCs w:val="22"/>
        </w:rPr>
        <w:tab/>
      </w:r>
      <w:r w:rsidRPr="001B1A09">
        <w:rPr>
          <w:rFonts w:ascii="Arial" w:hAnsi="Arial" w:cs="Arial"/>
          <w:szCs w:val="22"/>
        </w:rPr>
        <w:tab/>
      </w:r>
      <w:r w:rsidRPr="001B1A09">
        <w:rPr>
          <w:rFonts w:ascii="Arial" w:hAnsi="Arial" w:cs="Arial"/>
          <w:szCs w:val="22"/>
        </w:rPr>
        <w:tab/>
      </w:r>
    </w:p>
    <w:p w14:paraId="649BC526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46E72D34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2DBDFB09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6C544542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77F1EFA2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17830108" w14:textId="77777777" w:rsidR="00A36ACB" w:rsidRPr="001B1A09" w:rsidRDefault="00A36ACB" w:rsidP="00A36ACB">
      <w:pPr>
        <w:jc w:val="center"/>
        <w:rPr>
          <w:rFonts w:ascii="Arial" w:hAnsi="Arial" w:cs="Arial"/>
          <w:b/>
          <w:sz w:val="16"/>
        </w:rPr>
      </w:pPr>
    </w:p>
    <w:p w14:paraId="17CB4808" w14:textId="77777777" w:rsidR="00A36ACB" w:rsidRDefault="00A36ACB" w:rsidP="00A36ACB">
      <w:pPr>
        <w:jc w:val="center"/>
        <w:rPr>
          <w:rFonts w:ascii="Arial" w:hAnsi="Arial"/>
          <w:b/>
          <w:sz w:val="18"/>
        </w:rPr>
      </w:pPr>
    </w:p>
    <w:p w14:paraId="6C971041" w14:textId="77777777" w:rsidR="00A36ACB" w:rsidRDefault="00A36ACB" w:rsidP="00A36ACB">
      <w:pPr>
        <w:jc w:val="center"/>
        <w:rPr>
          <w:rFonts w:ascii="Arial" w:hAnsi="Arial"/>
          <w:b/>
          <w:sz w:val="18"/>
        </w:rPr>
      </w:pPr>
    </w:p>
    <w:p w14:paraId="7A577409" w14:textId="77777777" w:rsidR="00A36ACB" w:rsidRDefault="00A36ACB" w:rsidP="00A36ACB">
      <w:pPr>
        <w:jc w:val="center"/>
        <w:rPr>
          <w:rFonts w:ascii="Arial" w:hAnsi="Arial"/>
          <w:b/>
          <w:sz w:val="18"/>
        </w:rPr>
      </w:pPr>
    </w:p>
    <w:p w14:paraId="080B892A" w14:textId="41FD3F5B" w:rsidR="002D45F2" w:rsidRDefault="002D45F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14:paraId="2C6CF6C3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lastRenderedPageBreak/>
        <w:t>DOROGI TÖBBCÉLÚ KISTÉRSÉGI TÁRSULÁS</w:t>
      </w:r>
    </w:p>
    <w:p w14:paraId="6B43504F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 xml:space="preserve">SZERVEZETI ÉS MŰKÖDÉSI SZABÁLYZATA </w:t>
      </w:r>
    </w:p>
    <w:p w14:paraId="106CCCC1" w14:textId="77777777" w:rsidR="002D45F2" w:rsidRPr="002D45F2" w:rsidRDefault="002D45F2" w:rsidP="002D45F2">
      <w:pPr>
        <w:pStyle w:val="Szvegtrzs"/>
      </w:pPr>
      <w:r w:rsidRPr="002D45F2">
        <w:t xml:space="preserve"> A Dorogi Többcélú Kistérségi Társulás Társulási Tanácsa a Magyarország helyi önkormányzatairól szóló 2011. évi CLXXXIX törvény (továbbiakban: </w:t>
      </w:r>
      <w:proofErr w:type="spellStart"/>
      <w:r w:rsidRPr="002D45F2">
        <w:t>Mötv</w:t>
      </w:r>
      <w:proofErr w:type="spellEnd"/>
      <w:r w:rsidRPr="002D45F2">
        <w:t>.) alapján szervezetére és működésére vonatkozó szabályokat (továbbiakban: SZMSZ) az alábbiak szerint állapítja meg: </w:t>
      </w:r>
    </w:p>
    <w:p w14:paraId="38F7CAE0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I.</w:t>
      </w:r>
    </w:p>
    <w:p w14:paraId="152EC726" w14:textId="77777777" w:rsidR="002D45F2" w:rsidRPr="002D45F2" w:rsidRDefault="002D45F2" w:rsidP="002D45F2">
      <w:pPr>
        <w:pStyle w:val="Cmsor1"/>
      </w:pPr>
      <w:r w:rsidRPr="002D45F2">
        <w:t>ÁLTALÁNOS RENDELKEZÉSEK</w:t>
      </w:r>
    </w:p>
    <w:p w14:paraId="3E9AB321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1.    A Társulás neve: Dorogi Többcélú Kistérségi Társulás (továbbiakban: Társulás).</w:t>
      </w:r>
    </w:p>
    <w:p w14:paraId="4FD6C6EA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2.    A Társulás székhelye: 2510 Dorog, Bécsi út 79-81.</w:t>
      </w:r>
    </w:p>
    <w:p w14:paraId="7D99D53F" w14:textId="77777777" w:rsidR="002D45F2" w:rsidRPr="002D45F2" w:rsidRDefault="002D45F2" w:rsidP="002D45F2">
      <w:pPr>
        <w:pStyle w:val="Szvegtrzsbehzssal3"/>
        <w:jc w:val="both"/>
      </w:pPr>
      <w:r w:rsidRPr="002D45F2">
        <w:t>A Társulás tagjai és azok székhelye: az SZMSZ 1. számú melléklete tartalmazza. </w:t>
      </w:r>
    </w:p>
    <w:p w14:paraId="1196D4B7" w14:textId="77777777" w:rsidR="002D45F2" w:rsidRPr="002D45F2" w:rsidRDefault="002D45F2" w:rsidP="002D45F2">
      <w:pPr>
        <w:spacing w:before="100" w:beforeAutospacing="1" w:after="100" w:afterAutospacing="1"/>
        <w:ind w:left="426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A Társulás tagnyilvántartását az SZMSZ 2. számú melléklete tartalmazza.</w:t>
      </w:r>
    </w:p>
    <w:p w14:paraId="626B29A6" w14:textId="77777777" w:rsidR="002D45F2" w:rsidRPr="002D45F2" w:rsidRDefault="002D45F2" w:rsidP="002D45F2">
      <w:pPr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3.    A Társulás működési területe: az 1. számú mellékletben szereplő települési önkormányzatok közigazgatási területe.</w:t>
      </w:r>
    </w:p>
    <w:p w14:paraId="4429B5D9" w14:textId="77777777" w:rsidR="002D45F2" w:rsidRPr="002D45F2" w:rsidRDefault="002D45F2" w:rsidP="002D45F2">
      <w:pPr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4.    A Társulás bélyegzője: kör alakú, középen a Magyar Köztársaság címere, a kör szélén a „Dorogi Többcélú Kistérségi Társulás DOROG” körbefutó felirattal.</w:t>
      </w:r>
    </w:p>
    <w:p w14:paraId="0F3218EE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5.    A Társulás önálló jogi személyként működik.</w:t>
      </w:r>
    </w:p>
    <w:p w14:paraId="0FF326CC" w14:textId="77777777" w:rsidR="002D45F2" w:rsidRPr="002D45F2" w:rsidRDefault="002D45F2" w:rsidP="002D45F2">
      <w:p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6.    A Társulás képviseletét a Társulás elnöke, akadályoztatása esetén teljes jogkörrel az alelnök, mindkettőjük akadályoztatása esetén a Tanács által megbízott Polgármester látja el.</w:t>
      </w:r>
    </w:p>
    <w:p w14:paraId="7E242CC2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II.</w:t>
      </w:r>
    </w:p>
    <w:p w14:paraId="4CD607B6" w14:textId="77777777" w:rsidR="002D45F2" w:rsidRPr="002D45F2" w:rsidRDefault="002D45F2" w:rsidP="002D45F2">
      <w:pPr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2D45F2">
        <w:rPr>
          <w:sz w:val="24"/>
          <w:szCs w:val="24"/>
        </w:rPr>
        <w:t> </w:t>
      </w:r>
      <w:r w:rsidRPr="002D45F2">
        <w:rPr>
          <w:b/>
          <w:bCs/>
          <w:sz w:val="24"/>
          <w:szCs w:val="24"/>
        </w:rPr>
        <w:t>A TÁRSULÁS CÉLJA ÉS FELADATA</w:t>
      </w:r>
      <w:r w:rsidRPr="002D45F2">
        <w:rPr>
          <w:sz w:val="24"/>
          <w:szCs w:val="24"/>
        </w:rPr>
        <w:t> </w:t>
      </w:r>
    </w:p>
    <w:p w14:paraId="49F2A70F" w14:textId="77777777" w:rsidR="002D45F2" w:rsidRPr="002D45F2" w:rsidRDefault="002D45F2" w:rsidP="002D45F2">
      <w:pPr>
        <w:tabs>
          <w:tab w:val="left" w:pos="426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1.    A Társulásban résztvevő önkormányzatok képviselő-testületei a közös céloknak megfelelő hatékony és eredményes tevékenység érdekében jelen megállapodásban rögzített eljárásban és módon szervezik és oldják meg, hangolják össze a települési önkormányzatok alábbi feladatait, (hatásköreit): </w:t>
      </w:r>
    </w:p>
    <w:p w14:paraId="7CFFD166" w14:textId="77777777" w:rsidR="002D45F2" w:rsidRPr="002D45F2" w:rsidRDefault="002D45F2" w:rsidP="002D45F2">
      <w:pPr>
        <w:spacing w:before="100" w:beforeAutospacing="1" w:after="100" w:afterAutospacing="1"/>
        <w:ind w:left="2484"/>
        <w:rPr>
          <w:sz w:val="24"/>
          <w:szCs w:val="24"/>
        </w:rPr>
      </w:pPr>
      <w:r w:rsidRPr="002D45F2">
        <w:rPr>
          <w:sz w:val="24"/>
          <w:szCs w:val="24"/>
        </w:rPr>
        <w:t>-     szociális feladatok (szociális étkeztetés, házi segítségnyújtás, idősek nappali ellátása, demens betegek nappali ellátása)</w:t>
      </w:r>
    </w:p>
    <w:p w14:paraId="7D1125EB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2.   A Társulás a II.1 pontban meghatározott feladatellátása során</w:t>
      </w:r>
    </w:p>
    <w:p w14:paraId="15E8AFEB" w14:textId="77777777" w:rsidR="002D45F2" w:rsidRPr="002D45F2" w:rsidRDefault="002D45F2" w:rsidP="002D45F2">
      <w:pPr>
        <w:tabs>
          <w:tab w:val="left" w:pos="2552"/>
          <w:tab w:val="left" w:pos="2694"/>
        </w:tabs>
        <w:spacing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                                         1.  szakmai és komplex program előkészítő,</w:t>
      </w:r>
    </w:p>
    <w:p w14:paraId="1AB1947A" w14:textId="77777777" w:rsidR="002D45F2" w:rsidRPr="002D45F2" w:rsidRDefault="002D45F2" w:rsidP="002D45F2">
      <w:pPr>
        <w:tabs>
          <w:tab w:val="left" w:pos="2835"/>
        </w:tabs>
        <w:spacing w:before="100" w:beforeAutospacing="1" w:after="100" w:afterAutospacing="1"/>
        <w:ind w:left="2484"/>
        <w:rPr>
          <w:sz w:val="24"/>
          <w:szCs w:val="24"/>
        </w:rPr>
      </w:pPr>
      <w:r w:rsidRPr="002D45F2">
        <w:rPr>
          <w:sz w:val="24"/>
          <w:szCs w:val="24"/>
        </w:rPr>
        <w:t>2.   javaslattevő,</w:t>
      </w:r>
    </w:p>
    <w:p w14:paraId="2999D873" w14:textId="77777777" w:rsidR="002D45F2" w:rsidRPr="002D45F2" w:rsidRDefault="002D45F2" w:rsidP="002D45F2">
      <w:pPr>
        <w:spacing w:before="100" w:beforeAutospacing="1"/>
        <w:ind w:left="3119" w:hanging="635"/>
        <w:rPr>
          <w:sz w:val="24"/>
          <w:szCs w:val="24"/>
        </w:rPr>
      </w:pPr>
      <w:r w:rsidRPr="002D45F2">
        <w:rPr>
          <w:sz w:val="24"/>
          <w:szCs w:val="24"/>
        </w:rPr>
        <w:lastRenderedPageBreak/>
        <w:t>3.   döntést hozó,</w:t>
      </w:r>
    </w:p>
    <w:p w14:paraId="0E117C3D" w14:textId="77777777" w:rsidR="002D45F2" w:rsidRPr="002D45F2" w:rsidRDefault="002D45F2" w:rsidP="002D45F2">
      <w:pPr>
        <w:ind w:left="3119" w:hanging="635"/>
        <w:rPr>
          <w:sz w:val="24"/>
          <w:szCs w:val="24"/>
        </w:rPr>
      </w:pPr>
      <w:r w:rsidRPr="002D45F2">
        <w:rPr>
          <w:sz w:val="24"/>
          <w:szCs w:val="24"/>
        </w:rPr>
        <w:t>4.   szervező,</w:t>
      </w:r>
    </w:p>
    <w:p w14:paraId="4FD7D613" w14:textId="77777777" w:rsidR="002D45F2" w:rsidRPr="002D45F2" w:rsidRDefault="002D45F2" w:rsidP="002D45F2">
      <w:pPr>
        <w:tabs>
          <w:tab w:val="left" w:pos="2977"/>
        </w:tabs>
        <w:spacing w:after="100" w:afterAutospacing="1"/>
        <w:ind w:left="3119" w:hanging="635"/>
        <w:rPr>
          <w:sz w:val="24"/>
          <w:szCs w:val="24"/>
        </w:rPr>
      </w:pPr>
      <w:r w:rsidRPr="002D45F2">
        <w:rPr>
          <w:sz w:val="24"/>
          <w:szCs w:val="24"/>
        </w:rPr>
        <w:t>5.   a döntések végrehajtását ellenőrző</w:t>
      </w:r>
    </w:p>
    <w:p w14:paraId="263C6D4C" w14:textId="77777777" w:rsidR="002D45F2" w:rsidRPr="002D45F2" w:rsidRDefault="002D45F2" w:rsidP="002D45F2">
      <w:pPr>
        <w:pStyle w:val="Szvegtrzs2"/>
      </w:pPr>
      <w:r w:rsidRPr="002D45F2">
        <w:t> 3.   A Társulás részletes feladatait a Társulási megállapodás tartalmazza.</w:t>
      </w:r>
    </w:p>
    <w:p w14:paraId="7739C0A4" w14:textId="77777777" w:rsidR="002D45F2" w:rsidRPr="002D45F2" w:rsidRDefault="002D45F2" w:rsidP="002D45F2">
      <w:pPr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III.</w:t>
      </w:r>
    </w:p>
    <w:p w14:paraId="7DA05114" w14:textId="77777777" w:rsidR="002D45F2" w:rsidRPr="002D45F2" w:rsidRDefault="002D45F2" w:rsidP="002D45F2">
      <w:pPr>
        <w:spacing w:before="100" w:beforeAutospacing="1" w:after="100" w:afterAutospacing="1"/>
        <w:ind w:left="360"/>
        <w:jc w:val="center"/>
        <w:rPr>
          <w:b/>
          <w:bCs/>
          <w:kern w:val="36"/>
          <w:sz w:val="24"/>
          <w:szCs w:val="24"/>
        </w:rPr>
      </w:pPr>
      <w:r w:rsidRPr="002D45F2">
        <w:rPr>
          <w:sz w:val="24"/>
          <w:szCs w:val="24"/>
        </w:rPr>
        <w:t> </w:t>
      </w:r>
      <w:r w:rsidRPr="002D45F2">
        <w:rPr>
          <w:b/>
          <w:bCs/>
          <w:kern w:val="36"/>
          <w:sz w:val="24"/>
          <w:szCs w:val="24"/>
        </w:rPr>
        <w:t>A TÁRSULÁS SZERVEI</w:t>
      </w:r>
    </w:p>
    <w:p w14:paraId="0A537610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1.   A Társulás szervei:</w:t>
      </w:r>
    </w:p>
    <w:p w14:paraId="3EE4F8CA" w14:textId="77777777" w:rsidR="002D45F2" w:rsidRPr="002D45F2" w:rsidRDefault="002D45F2" w:rsidP="002D45F2">
      <w:pPr>
        <w:tabs>
          <w:tab w:val="left" w:pos="2552"/>
          <w:tab w:val="left" w:pos="2835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 xml:space="preserve">                                         -     Társulási Tanács</w:t>
      </w:r>
    </w:p>
    <w:p w14:paraId="712920F7" w14:textId="77777777" w:rsidR="002D45F2" w:rsidRPr="002D45F2" w:rsidRDefault="002D45F2" w:rsidP="002D45F2">
      <w:pPr>
        <w:spacing w:before="100" w:beforeAutospacing="1" w:after="100" w:afterAutospacing="1"/>
        <w:ind w:left="2835" w:hanging="2835"/>
        <w:rPr>
          <w:sz w:val="24"/>
          <w:szCs w:val="24"/>
        </w:rPr>
      </w:pPr>
      <w:r w:rsidRPr="002D45F2">
        <w:rPr>
          <w:sz w:val="24"/>
          <w:szCs w:val="24"/>
        </w:rPr>
        <w:t xml:space="preserve">                                         -     a Társulási Tanács munkaszervezete: Dorogi Polgármesteri                  Hivatal 2510 Dorog, Bécsi út 79-81. (továbbiakban: munkaszervezet)</w:t>
      </w:r>
    </w:p>
    <w:p w14:paraId="51E29DCA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IV.</w:t>
      </w:r>
      <w:r w:rsidRPr="002D45F2">
        <w:rPr>
          <w:sz w:val="24"/>
          <w:szCs w:val="24"/>
        </w:rPr>
        <w:t> </w:t>
      </w:r>
    </w:p>
    <w:p w14:paraId="7DCC242C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SZERVEK MŰKÖDÉSE</w:t>
      </w:r>
      <w:r w:rsidRPr="002D45F2">
        <w:rPr>
          <w:sz w:val="24"/>
          <w:szCs w:val="24"/>
        </w:rPr>
        <w:t> </w:t>
      </w:r>
    </w:p>
    <w:p w14:paraId="1B94AB5D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ülései</w:t>
      </w:r>
    </w:p>
    <w:p w14:paraId="317EE088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 1.     A Társulási Tanács a Társulás, döntéshozó szerve. Tagjainak száma 15 fő.</w:t>
      </w:r>
    </w:p>
    <w:p w14:paraId="6B78A1C3" w14:textId="77777777" w:rsidR="002D45F2" w:rsidRPr="002D45F2" w:rsidRDefault="002D45F2" w:rsidP="002D45F2">
      <w:pPr>
        <w:pStyle w:val="Szvegtrzs"/>
      </w:pPr>
      <w:r w:rsidRPr="002D45F2">
        <w:t> 2.     A Társulás feladatai és hatáskörei a Tanácsot illetik meg. A Tanács feladatai és hatáskörei törvény eltérő rendelkezése hiányában a társulás egyéb szerveire nem ruházhatók át.</w:t>
      </w:r>
    </w:p>
    <w:p w14:paraId="0DE2A650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 3.     A Tanács tagjai a társult települési önkormányzatok mindenkori hivatalban lévő polgármesterei, akit akadályoztatása esetén a képviselő-testületek által</w:t>
      </w:r>
      <w:r w:rsidRPr="002D45F2">
        <w:rPr>
          <w:color w:val="FF0000"/>
          <w:sz w:val="24"/>
          <w:szCs w:val="24"/>
        </w:rPr>
        <w:t xml:space="preserve"> </w:t>
      </w:r>
      <w:r w:rsidRPr="002D45F2">
        <w:rPr>
          <w:sz w:val="24"/>
          <w:szCs w:val="24"/>
        </w:rPr>
        <w:t>felhatalmazott képviselő helyettesítheti. A helyettesítéssel, képviseleti joggal felhatalmazott képviselő felhatalmazó irat bemutatását, átadását követően járhat el. </w:t>
      </w:r>
    </w:p>
    <w:p w14:paraId="4B12F0E7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4.     A Társulási Tanács ülését a Társulási Tanács elnöke, akadályoztatása esetén alelnöke hívja össze és vezeti le.</w:t>
      </w:r>
    </w:p>
    <w:p w14:paraId="30B09D58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5.     A Társulási Tanács ülésére minden tagot meg kell hívni. A Társulási Tanács ülésén tanácskozási joggal a tag önkormányzatok jegyzői részt vehetnek, és a feladat ellátásával megbízott szervezet vezetője.</w:t>
      </w:r>
    </w:p>
    <w:p w14:paraId="02910121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6.     A Társulási Tanács üléseit szükség szerint, de évente legalább hat alkalommal, a Társulási Tanács vezetője által meghatározott időpontban tartja. </w:t>
      </w:r>
    </w:p>
    <w:p w14:paraId="0FE4FF65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7.     A Társulási Tanács ülését össze kell hívni maximum 10 napon belül, ha legalább 5 tag írásban kezdeményezi a napirend megjelölésével. </w:t>
      </w:r>
    </w:p>
    <w:p w14:paraId="5F268635" w14:textId="77777777" w:rsidR="002D45F2" w:rsidRPr="002D45F2" w:rsidRDefault="002D45F2" w:rsidP="002D45F2">
      <w:pPr>
        <w:pStyle w:val="Szvegtrzs"/>
        <w:tabs>
          <w:tab w:val="left" w:pos="709"/>
        </w:tabs>
      </w:pPr>
      <w:r w:rsidRPr="002D45F2">
        <w:t xml:space="preserve">8.      A Tanács ülése nyilvános. A Társulási Tanács az </w:t>
      </w:r>
      <w:proofErr w:type="spellStart"/>
      <w:r w:rsidRPr="002D45F2">
        <w:t>Mötv</w:t>
      </w:r>
      <w:proofErr w:type="spellEnd"/>
      <w:r w:rsidRPr="002D45F2">
        <w:t>. szerint tartja az üléseit.</w:t>
      </w:r>
    </w:p>
    <w:p w14:paraId="63F778CB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9.   A Tanács minden tagja egy szavazattal rendelkezik. A Társulási Tanács ülése határozatképes, ha ülésén a tagok 50%-a + 1 fő jelen van.</w:t>
      </w:r>
    </w:p>
    <w:p w14:paraId="27E1DFE9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V.</w:t>
      </w:r>
    </w:p>
    <w:p w14:paraId="1F57B128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ülésének napirendje, az ülés előkészítésének szabályai</w:t>
      </w:r>
    </w:p>
    <w:p w14:paraId="02341843" w14:textId="77777777" w:rsidR="002D45F2" w:rsidRPr="002D45F2" w:rsidRDefault="002D45F2" w:rsidP="002D45F2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Tanács, ülésének napirendjére a levezető elnök tesz javaslatot, az ülés napirendje az ülésen egyszerű döntéssel kerül elfogadásra. </w:t>
      </w:r>
    </w:p>
    <w:p w14:paraId="239375D1" w14:textId="77777777" w:rsidR="002D45F2" w:rsidRPr="002D45F2" w:rsidRDefault="002D45F2" w:rsidP="002D45F2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ülésének meghívóját minden esetben a Társulási Tanács ülését megelőzően 5 nappal előbb meg kell küldeni. Az ülés napirendje a kiküldött meghívóval kerül előterjesztésre. </w:t>
      </w:r>
    </w:p>
    <w:p w14:paraId="6B1BA499" w14:textId="77777777" w:rsidR="002D45F2" w:rsidRPr="002D45F2" w:rsidRDefault="002D45F2" w:rsidP="002D45F2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írásos meghívó tartalmazza:</w:t>
      </w:r>
    </w:p>
    <w:p w14:paraId="1E8671FA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az ülés helyét, időpontját,</w:t>
      </w:r>
    </w:p>
    <w:p w14:paraId="26CF48FB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napirendi pontokat és az előterjesztő nevét,</w:t>
      </w:r>
    </w:p>
    <w:p w14:paraId="792F91C2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az ülést összehívó nevét.</w:t>
      </w:r>
    </w:p>
    <w:p w14:paraId="30F7B1BE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6AA004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VI.</w:t>
      </w:r>
    </w:p>
    <w:p w14:paraId="7A8972B2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ülésének vezetése, az ülés elnökének jogköre</w:t>
      </w:r>
      <w:r w:rsidRPr="002D45F2">
        <w:rPr>
          <w:sz w:val="24"/>
          <w:szCs w:val="24"/>
        </w:rPr>
        <w:t> </w:t>
      </w:r>
    </w:p>
    <w:p w14:paraId="06020E2E" w14:textId="77777777" w:rsidR="002D45F2" w:rsidRPr="002D45F2" w:rsidRDefault="002D45F2" w:rsidP="002D45F2">
      <w:pPr>
        <w:pStyle w:val="Szvegtrzs"/>
        <w:ind w:left="567" w:hanging="567"/>
      </w:pPr>
      <w:r w:rsidRPr="002D45F2">
        <w:t xml:space="preserve">1.      A Társulási Tanács üléseit az elnök, távolléte és akadályoztatása esetén az alelnök vezeti le. </w:t>
      </w:r>
    </w:p>
    <w:p w14:paraId="17E6A366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2.      Az ülés elnökének feladatai: </w:t>
      </w:r>
    </w:p>
    <w:p w14:paraId="06174BBC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a) megnyitja az ülést,</w:t>
      </w:r>
    </w:p>
    <w:p w14:paraId="46C1304E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b) megállapítja az ülés határozatképességét,</w:t>
      </w:r>
    </w:p>
    <w:p w14:paraId="7C670556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c) napirendi pontonként megnyitja, vezeti, lezárja és összefoglalja a vitát, folyamatosan figyelemmel kíséri a Társulási Tanács határozatképességét,</w:t>
      </w:r>
    </w:p>
    <w:p w14:paraId="1744AEC1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3.      Az ülés elnöke az ülés vezetése körében a következő intézkedések megtételére jogosult:</w:t>
      </w:r>
    </w:p>
    <w:p w14:paraId="40F0D4FD" w14:textId="77777777" w:rsidR="002D45F2" w:rsidRPr="002D45F2" w:rsidRDefault="002D45F2" w:rsidP="002D45F2">
      <w:pPr>
        <w:spacing w:before="100" w:beforeAutospacing="1" w:after="100" w:afterAutospacing="1"/>
        <w:jc w:val="both"/>
        <w:rPr>
          <w:sz w:val="24"/>
          <w:szCs w:val="24"/>
        </w:rPr>
      </w:pPr>
      <w:r w:rsidRPr="002D45F2">
        <w:rPr>
          <w:sz w:val="24"/>
          <w:szCs w:val="24"/>
        </w:rPr>
        <w:t xml:space="preserve">         a) a szó megadására,</w:t>
      </w:r>
    </w:p>
    <w:p w14:paraId="7227D48F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b) a szó megtagadására,</w:t>
      </w:r>
    </w:p>
    <w:p w14:paraId="7D126C4E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c) a tárgyra térésre való felszólításra,</w:t>
      </w:r>
    </w:p>
    <w:p w14:paraId="46D1DE01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color w:val="FF0000"/>
          <w:sz w:val="24"/>
          <w:szCs w:val="24"/>
        </w:rPr>
      </w:pPr>
      <w:r w:rsidRPr="002D45F2">
        <w:rPr>
          <w:sz w:val="24"/>
          <w:szCs w:val="24"/>
        </w:rPr>
        <w:t xml:space="preserve">d) a szó megvonására, </w:t>
      </w:r>
    </w:p>
    <w:p w14:paraId="7C3E94F7" w14:textId="77777777" w:rsidR="002D45F2" w:rsidRPr="002D45F2" w:rsidRDefault="002D45F2" w:rsidP="002D45F2">
      <w:pPr>
        <w:pStyle w:val="Szvegtrzs2"/>
        <w:ind w:left="567"/>
        <w:jc w:val="both"/>
      </w:pPr>
      <w:r w:rsidRPr="002D45F2">
        <w:t>e) a tanácskozás rendjének fenntartására.</w:t>
      </w:r>
    </w:p>
    <w:p w14:paraId="07E5C850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4.    A napirendi pontok tárgyalása, a hozzászólások rendje:</w:t>
      </w:r>
    </w:p>
    <w:p w14:paraId="15424CDA" w14:textId="77777777" w:rsidR="002D45F2" w:rsidRPr="002D45F2" w:rsidRDefault="002D45F2" w:rsidP="002D45F2">
      <w:pPr>
        <w:pStyle w:val="Szvegtrzs"/>
        <w:ind w:left="567"/>
      </w:pPr>
      <w:r w:rsidRPr="002D45F2">
        <w:t> a)    A napirendi pont tárgyalása előtt az előterjesztő az írásos előterjesztést részletesen kiegészítheti. A szóbeli előterjesztést részletesen ismerteti, figyelemmel az írásba foglalt határozati javaslatban foglaltakra. </w:t>
      </w:r>
    </w:p>
    <w:p w14:paraId="2B8B0BFB" w14:textId="77777777" w:rsidR="002D45F2" w:rsidRPr="002D45F2" w:rsidRDefault="002D45F2" w:rsidP="002D45F2">
      <w:pPr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b)    A Társulási Tanács tagjai és a tanácskozási joggal meghívottak az előterjesztőhöz és a törvényességi felügyeletet ellátó személyhez az előterjesztéssel kapcsolatban kérdéseket intézhetnek, melyekre a megkérdezettek, vagy az általuk válaszadásra kijelölt személyek kötelesek válaszolni. </w:t>
      </w:r>
    </w:p>
    <w:p w14:paraId="10576C49" w14:textId="77777777" w:rsidR="002D45F2" w:rsidRPr="002D45F2" w:rsidRDefault="002D45F2" w:rsidP="002D45F2">
      <w:pPr>
        <w:spacing w:before="100" w:beforeAutospacing="1" w:after="100" w:afterAutospacing="1"/>
        <w:ind w:left="567"/>
        <w:rPr>
          <w:sz w:val="24"/>
          <w:szCs w:val="24"/>
        </w:rPr>
      </w:pPr>
      <w:r w:rsidRPr="002D45F2">
        <w:rPr>
          <w:sz w:val="24"/>
          <w:szCs w:val="24"/>
        </w:rPr>
        <w:t>c)    A hozzászólások elhangzását követően az ülés elnöke a vitát lezárja, az előterjesztést szavazásra bocsátja.</w:t>
      </w:r>
    </w:p>
    <w:p w14:paraId="04E1E6AB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VII.</w:t>
      </w:r>
    </w:p>
    <w:p w14:paraId="695ADFCC" w14:textId="77777777" w:rsidR="002D45F2" w:rsidRPr="002D45F2" w:rsidRDefault="002D45F2" w:rsidP="002D45F2">
      <w:pPr>
        <w:spacing w:before="100" w:beforeAutospacing="1" w:after="100" w:afterAutospacing="1"/>
        <w:ind w:left="454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 xml:space="preserve">A Társulási Tanács üléseinek az előterjesztés és a jegyzőkönyv tartalmi követelményei </w:t>
      </w:r>
    </w:p>
    <w:p w14:paraId="5E487F5B" w14:textId="77777777" w:rsidR="002D45F2" w:rsidRPr="002D45F2" w:rsidRDefault="002D45F2" w:rsidP="002D45F2">
      <w:pPr>
        <w:pStyle w:val="Cmsor2"/>
        <w:ind w:left="0"/>
      </w:pPr>
      <w:r w:rsidRPr="002D45F2">
        <w:t>Az előterjesztés</w:t>
      </w:r>
    </w:p>
    <w:p w14:paraId="1E4AB5A1" w14:textId="77777777" w:rsidR="002D45F2" w:rsidRPr="002D45F2" w:rsidRDefault="002D45F2" w:rsidP="002D45F2">
      <w:pPr>
        <w:pStyle w:val="Szvegtrzs"/>
        <w:numPr>
          <w:ilvl w:val="0"/>
          <w:numId w:val="3"/>
        </w:numPr>
        <w:spacing w:after="0"/>
        <w:ind w:left="567" w:hanging="567"/>
      </w:pPr>
      <w:r w:rsidRPr="002D45F2">
        <w:t>Az előterjesztés a társulási tanács feladat és hatáskörének megfelelő döntését igénylő iromány.</w:t>
      </w:r>
    </w:p>
    <w:p w14:paraId="3326A6B9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2.      Az előterjesztés tartalmazza a napirendi pontok tartalmát.</w:t>
      </w:r>
    </w:p>
    <w:p w14:paraId="6CD6DAC0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 xml:space="preserve">3.      A Társulási Tanács ülésére az előterjesztés írásban vagy szóban nyújtható be. </w:t>
      </w:r>
    </w:p>
    <w:p w14:paraId="0992E5E6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4.      Az előterjesztés két részből: bevezető indoklás és határozati javaslatból áll.</w:t>
      </w:r>
    </w:p>
    <w:p w14:paraId="638A5CA1" w14:textId="11C582B2" w:rsidR="002D45F2" w:rsidRPr="002D45F2" w:rsidRDefault="002D45F2" w:rsidP="002D45F2">
      <w:pPr>
        <w:tabs>
          <w:tab w:val="left" w:pos="567"/>
          <w:tab w:val="left" w:pos="993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 xml:space="preserve">  </w:t>
      </w:r>
      <w:r w:rsidR="00EB6012">
        <w:rPr>
          <w:sz w:val="24"/>
          <w:szCs w:val="24"/>
        </w:rPr>
        <w:t xml:space="preserve">       </w:t>
      </w:r>
      <w:r w:rsidRPr="002D45F2">
        <w:rPr>
          <w:sz w:val="24"/>
          <w:szCs w:val="24"/>
        </w:rPr>
        <w:t>a)     az első rész tartalmazza:</w:t>
      </w:r>
    </w:p>
    <w:p w14:paraId="4E106F8B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 az előterjesztés tárgyát, előadóját,</w:t>
      </w:r>
    </w:p>
    <w:p w14:paraId="67940647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 az előzményeket,</w:t>
      </w:r>
    </w:p>
    <w:p w14:paraId="34C1C961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 tartalmi kifejtését, indoklását.</w:t>
      </w:r>
    </w:p>
    <w:p w14:paraId="0957642F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        b)     a második rész tartalmazza:</w:t>
      </w:r>
    </w:p>
    <w:p w14:paraId="78AB1FA9" w14:textId="77777777" w:rsidR="002D45F2" w:rsidRPr="002D45F2" w:rsidRDefault="002D45F2" w:rsidP="002D45F2">
      <w:pPr>
        <w:tabs>
          <w:tab w:val="left" w:pos="1418"/>
        </w:tabs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  a tárgyra vonatkozó határozati javaslatot</w:t>
      </w:r>
    </w:p>
    <w:p w14:paraId="57EA8643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  a végrehajtásért felelős megnevezését,</w:t>
      </w:r>
    </w:p>
    <w:p w14:paraId="5B2D9985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  <w:r w:rsidRPr="002D45F2">
        <w:rPr>
          <w:sz w:val="24"/>
          <w:szCs w:val="24"/>
        </w:rPr>
        <w:t>-     a végrehajtás határidejét.</w:t>
      </w:r>
    </w:p>
    <w:p w14:paraId="7F6773B5" w14:textId="77777777" w:rsidR="002D45F2" w:rsidRPr="002D45F2" w:rsidRDefault="002D45F2" w:rsidP="002D45F2">
      <w:pPr>
        <w:spacing w:before="100" w:beforeAutospacing="1" w:after="100" w:afterAutospacing="1"/>
        <w:ind w:left="1068"/>
        <w:rPr>
          <w:sz w:val="24"/>
          <w:szCs w:val="24"/>
        </w:rPr>
      </w:pPr>
    </w:p>
    <w:p w14:paraId="3ECED247" w14:textId="77777777" w:rsidR="002D45F2" w:rsidRPr="002D45F2" w:rsidRDefault="002D45F2" w:rsidP="002D45F2">
      <w:pPr>
        <w:pStyle w:val="Cmsor1"/>
      </w:pPr>
      <w:r w:rsidRPr="002D45F2">
        <w:t>A jegyzőkönyv</w:t>
      </w:r>
    </w:p>
    <w:p w14:paraId="1F65BA72" w14:textId="77777777" w:rsidR="002D45F2" w:rsidRPr="002D45F2" w:rsidRDefault="002D45F2" w:rsidP="002D45F2">
      <w:pPr>
        <w:pStyle w:val="Szvegtrzs"/>
      </w:pPr>
      <w:r w:rsidRPr="002D45F2">
        <w:t xml:space="preserve">1.      A Társulási Tanács üléséről az </w:t>
      </w:r>
      <w:proofErr w:type="spellStart"/>
      <w:proofErr w:type="gramStart"/>
      <w:r w:rsidRPr="002D45F2">
        <w:t>Mötv</w:t>
      </w:r>
      <w:proofErr w:type="spellEnd"/>
      <w:r w:rsidRPr="002D45F2">
        <w:t>.-</w:t>
      </w:r>
      <w:proofErr w:type="gramEnd"/>
      <w:r w:rsidRPr="002D45F2">
        <w:t>ben meghatározottak szerint jegyzőkönyvet kell készíteni.</w:t>
      </w:r>
    </w:p>
    <w:p w14:paraId="1CAE7A4A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2.      A Társulási Tanács üléséről hangfelvétel készül, melyet 1 évig meg kell őrizni Polgármesteri Hivatal Szervezési Csoport.</w:t>
      </w:r>
    </w:p>
    <w:p w14:paraId="6C96184F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3.      A nyilvános ülésről összefoglaló jegyzőkönyv készül.</w:t>
      </w:r>
    </w:p>
    <w:p w14:paraId="552F8E14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 xml:space="preserve">A jegyzőkönyv és hangfelvétel archiválása a törvényben </w:t>
      </w:r>
      <w:proofErr w:type="spellStart"/>
      <w:r w:rsidRPr="002D45F2">
        <w:rPr>
          <w:sz w:val="24"/>
          <w:szCs w:val="24"/>
        </w:rPr>
        <w:t>szabályozottak</w:t>
      </w:r>
      <w:proofErr w:type="spellEnd"/>
      <w:r w:rsidRPr="002D45F2">
        <w:rPr>
          <w:sz w:val="24"/>
          <w:szCs w:val="24"/>
        </w:rPr>
        <w:t xml:space="preserve"> szerint történik.</w:t>
      </w:r>
    </w:p>
    <w:p w14:paraId="1C6A6704" w14:textId="77777777" w:rsidR="002D45F2" w:rsidRPr="002D45F2" w:rsidRDefault="002D45F2" w:rsidP="002D45F2">
      <w:pPr>
        <w:pStyle w:val="Szvegtrzs"/>
        <w:jc w:val="center"/>
      </w:pPr>
      <w:r w:rsidRPr="002D45F2">
        <w:rPr>
          <w:b/>
          <w:bCs/>
        </w:rPr>
        <w:t>VIII.</w:t>
      </w:r>
    </w:p>
    <w:p w14:paraId="38FEBE73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döntése</w:t>
      </w:r>
    </w:p>
    <w:p w14:paraId="1FDD0BE2" w14:textId="77777777" w:rsidR="002D45F2" w:rsidRPr="002D45F2" w:rsidRDefault="002D45F2" w:rsidP="002D45F2">
      <w:pPr>
        <w:pStyle w:val="Szvegtrzs"/>
      </w:pPr>
      <w:r w:rsidRPr="002D45F2">
        <w:t xml:space="preserve">A Társulási Tanács döntése határozat. A Társulási Tanács döntéseit </w:t>
      </w:r>
      <w:proofErr w:type="gramStart"/>
      <w:r w:rsidRPr="002D45F2">
        <w:t>egyszerű többséggel,</w:t>
      </w:r>
      <w:proofErr w:type="gramEnd"/>
      <w:r w:rsidRPr="002D45F2">
        <w:t xml:space="preserve"> vagy minősített többséggel hozhatja meg.</w:t>
      </w:r>
    </w:p>
    <w:p w14:paraId="7E1DA93A" w14:textId="77777777" w:rsidR="002D45F2" w:rsidRPr="002D45F2" w:rsidRDefault="002D45F2" w:rsidP="002D45F2">
      <w:pPr>
        <w:pStyle w:val="Szvegtrzs"/>
      </w:pPr>
      <w:r w:rsidRPr="002D45F2">
        <w:t>Minősített többséget igényel:</w:t>
      </w:r>
    </w:p>
    <w:p w14:paraId="52F204E3" w14:textId="77777777" w:rsidR="002D45F2" w:rsidRPr="002D45F2" w:rsidRDefault="002D45F2" w:rsidP="002D45F2">
      <w:pPr>
        <w:pStyle w:val="Szvegtrzs"/>
        <w:ind w:left="567"/>
      </w:pPr>
      <w:r w:rsidRPr="002D45F2">
        <w:t xml:space="preserve">- elnök, alelnök, </w:t>
      </w:r>
    </w:p>
    <w:p w14:paraId="29B26B2F" w14:textId="77777777" w:rsidR="002D45F2" w:rsidRPr="002D45F2" w:rsidRDefault="002D45F2" w:rsidP="002D45F2">
      <w:pPr>
        <w:pStyle w:val="Szvegtrzs"/>
        <w:ind w:left="567"/>
        <w:rPr>
          <w:iCs/>
        </w:rPr>
      </w:pPr>
      <w:r w:rsidRPr="002D45F2">
        <w:t>- a társulás költségvetése</w:t>
      </w:r>
      <w:r w:rsidRPr="002D45F2">
        <w:rPr>
          <w:i/>
        </w:rPr>
        <w:t>,</w:t>
      </w:r>
    </w:p>
    <w:p w14:paraId="3CC6A112" w14:textId="77777777" w:rsidR="002D45F2" w:rsidRPr="002D45F2" w:rsidRDefault="002D45F2" w:rsidP="002D45F2">
      <w:pPr>
        <w:pStyle w:val="Szvegtrzs"/>
        <w:ind w:left="567"/>
      </w:pPr>
      <w:r w:rsidRPr="002D45F2">
        <w:t>- intézményvezető kinevezése,</w:t>
      </w:r>
    </w:p>
    <w:p w14:paraId="2B1E15D1" w14:textId="77777777" w:rsidR="002D45F2" w:rsidRPr="002D45F2" w:rsidRDefault="002D45F2" w:rsidP="002D45F2">
      <w:pPr>
        <w:pStyle w:val="Szvegtrzs"/>
        <w:ind w:left="567"/>
      </w:pPr>
      <w:r w:rsidRPr="002D45F2">
        <w:t>- a társulás és a társulás által alapított intézmények megszűnése esetén a kötelezettségek kiegyenlítése után megmaradt vagyon felosztása,</w:t>
      </w:r>
    </w:p>
    <w:p w14:paraId="3C37CA71" w14:textId="77777777" w:rsidR="002D45F2" w:rsidRPr="002D45F2" w:rsidRDefault="002D45F2" w:rsidP="002D45F2">
      <w:pPr>
        <w:pStyle w:val="Szvegtrzs"/>
        <w:ind w:left="567"/>
      </w:pPr>
      <w:r w:rsidRPr="002D45F2">
        <w:t>- a társulásból való kizárás,</w:t>
      </w:r>
    </w:p>
    <w:p w14:paraId="435E30E2" w14:textId="77777777" w:rsidR="002D45F2" w:rsidRPr="002D45F2" w:rsidRDefault="002D45F2" w:rsidP="002D45F2">
      <w:pPr>
        <w:pStyle w:val="NormlWeb"/>
        <w:spacing w:before="0" w:beforeAutospacing="0" w:after="0" w:afterAutospacing="0"/>
        <w:ind w:left="567" w:right="91"/>
        <w:jc w:val="both"/>
      </w:pPr>
      <w:r w:rsidRPr="002D45F2">
        <w:t>- a társulás megszüntetésére vonatkozó javaslat.</w:t>
      </w:r>
    </w:p>
    <w:p w14:paraId="0F863428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IX.</w:t>
      </w:r>
    </w:p>
    <w:p w14:paraId="2A8BA525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 elnöke</w:t>
      </w:r>
    </w:p>
    <w:p w14:paraId="4A4B4246" w14:textId="77777777" w:rsidR="002D45F2" w:rsidRPr="002D45F2" w:rsidRDefault="002D45F2" w:rsidP="002D45F2">
      <w:pPr>
        <w:pStyle w:val="Szvegtrzs"/>
      </w:pPr>
      <w:r w:rsidRPr="002D45F2">
        <w:t> 1.      A Többcélú Társulás elnökét a Társulási Tanács saját tagjai sorából, az önkormányzati ciklus idejére minősített többséggel választja meg. A Többcélú Társulás elnöke koordinálja a társulás munkáját. </w:t>
      </w:r>
    </w:p>
    <w:p w14:paraId="443A5C5C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2.      Az elnök feladatai és hatásköre:</w:t>
      </w:r>
    </w:p>
    <w:p w14:paraId="0DF6029A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        -    előkészíti és összehívja a Társulási Tanács üléseit,</w:t>
      </w:r>
    </w:p>
    <w:p w14:paraId="31CE84DE" w14:textId="77777777" w:rsidR="002D45F2" w:rsidRPr="002D45F2" w:rsidRDefault="002D45F2" w:rsidP="002D45F2">
      <w:pPr>
        <w:tabs>
          <w:tab w:val="left" w:pos="709"/>
          <w:tab w:val="left" w:pos="851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-    vezeti az üléseket,</w:t>
      </w:r>
    </w:p>
    <w:p w14:paraId="5ACC17F5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-    érvényt szerez az SZMSZ szabályainak,</w:t>
      </w:r>
    </w:p>
    <w:p w14:paraId="62BFEDA4" w14:textId="77777777" w:rsidR="002D45F2" w:rsidRPr="002D45F2" w:rsidRDefault="002D45F2" w:rsidP="002D45F2">
      <w:pPr>
        <w:tabs>
          <w:tab w:val="left" w:pos="709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-    gondoskodik a döntések és a Többcélú Társulás más feladatainak végrehajtásáról,</w:t>
      </w:r>
    </w:p>
    <w:p w14:paraId="780C8C09" w14:textId="77777777" w:rsidR="002D45F2" w:rsidRPr="002D45F2" w:rsidRDefault="002D45F2" w:rsidP="002D45F2">
      <w:pPr>
        <w:tabs>
          <w:tab w:val="left" w:pos="709"/>
          <w:tab w:val="left" w:pos="993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-    ellátja a Többcélú Társulás képviseletét,</w:t>
      </w:r>
    </w:p>
    <w:p w14:paraId="14651ED9" w14:textId="77777777" w:rsidR="002D45F2" w:rsidRPr="002D45F2" w:rsidRDefault="002D45F2" w:rsidP="002D45F2">
      <w:pPr>
        <w:tabs>
          <w:tab w:val="left" w:pos="851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-    megszervezi, biztosítja a Többcélú Társulás működésével kapcsolatos ügyviteli, adminisztratív feladatok ellátását.</w:t>
      </w:r>
    </w:p>
    <w:p w14:paraId="065D1BC4" w14:textId="77777777" w:rsidR="002D45F2" w:rsidRPr="002D45F2" w:rsidRDefault="002D45F2" w:rsidP="002D45F2">
      <w:pPr>
        <w:spacing w:before="100" w:beforeAutospacing="1" w:after="100" w:afterAutospacing="1"/>
        <w:ind w:left="540"/>
        <w:jc w:val="center"/>
        <w:rPr>
          <w:b/>
          <w:bCs/>
          <w:sz w:val="24"/>
          <w:szCs w:val="24"/>
        </w:rPr>
      </w:pPr>
      <w:r w:rsidRPr="002D45F2">
        <w:rPr>
          <w:b/>
          <w:bCs/>
          <w:sz w:val="24"/>
          <w:szCs w:val="24"/>
        </w:rPr>
        <w:t>X.</w:t>
      </w:r>
    </w:p>
    <w:p w14:paraId="3CFED2C5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 alelnöke</w:t>
      </w:r>
    </w:p>
    <w:p w14:paraId="16E89B9F" w14:textId="77777777" w:rsidR="002D45F2" w:rsidRPr="002D45F2" w:rsidRDefault="002D45F2" w:rsidP="002D45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az önkormányzatok választási ciklusának idejére a saját tagjai sorából alelnököt választ.  Távolléte esetén teljes jogkörrel ellátja a Tanács elnökének feladatait.</w:t>
      </w:r>
    </w:p>
    <w:p w14:paraId="74A6E43F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8F3BA6" w14:textId="77777777" w:rsidR="002D45F2" w:rsidRPr="002D45F2" w:rsidRDefault="002D45F2" w:rsidP="002D45F2">
      <w:pPr>
        <w:pStyle w:val="Listaszerbekezds"/>
        <w:spacing w:before="100" w:beforeAutospacing="1" w:after="100" w:afterAutospacing="1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45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</w:t>
      </w:r>
    </w:p>
    <w:p w14:paraId="2EF02566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tagjai</w:t>
      </w:r>
    </w:p>
    <w:p w14:paraId="4DD78894" w14:textId="13B008A0" w:rsidR="002D45F2" w:rsidRPr="002D45F2" w:rsidRDefault="002D45F2" w:rsidP="002D45F2">
      <w:pPr>
        <w:pStyle w:val="Szvegtrzs"/>
        <w:tabs>
          <w:tab w:val="left" w:pos="567"/>
        </w:tabs>
      </w:pPr>
      <w:r w:rsidRPr="002D45F2">
        <w:t> 1.   A Társulási Tanács tagja a kistérség egészéért vállalt felelősséggel képviseli a települését. Részt vehet a Társulási Tanács döntéseinek előkészítésében, döntéshozatalban, végrehajtásuk szervezésében és ellenőrzésében.</w:t>
      </w:r>
    </w:p>
    <w:p w14:paraId="609F7D64" w14:textId="61339A37" w:rsidR="002D45F2" w:rsidRPr="002D45F2" w:rsidRDefault="00EB6012" w:rsidP="00EB6012">
      <w:pPr>
        <w:tabs>
          <w:tab w:val="left" w:pos="426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45F2" w:rsidRPr="002D45F2">
        <w:rPr>
          <w:sz w:val="24"/>
          <w:szCs w:val="24"/>
        </w:rPr>
        <w:t>2.      A tag kötelezettsége:</w:t>
      </w:r>
    </w:p>
    <w:p w14:paraId="619A472F" w14:textId="77777777" w:rsidR="002D45F2" w:rsidRPr="002D45F2" w:rsidRDefault="002D45F2" w:rsidP="002D45F2">
      <w:pPr>
        <w:spacing w:before="100" w:beforeAutospacing="1" w:after="100" w:afterAutospacing="1"/>
        <w:ind w:left="567"/>
        <w:rPr>
          <w:sz w:val="24"/>
          <w:szCs w:val="24"/>
        </w:rPr>
      </w:pPr>
      <w:r w:rsidRPr="002D45F2">
        <w:rPr>
          <w:sz w:val="24"/>
          <w:szCs w:val="24"/>
        </w:rPr>
        <w:t>-        az ülésen való részvétel, melyről csak indokolt és igazolt esetben maradhat távol.</w:t>
      </w:r>
    </w:p>
    <w:p w14:paraId="76A9B874" w14:textId="225973F6" w:rsidR="002D45F2" w:rsidRPr="002D45F2" w:rsidRDefault="002D45F2" w:rsidP="002D45F2">
      <w:pPr>
        <w:spacing w:before="100" w:beforeAutospacing="1" w:after="100" w:afterAutospacing="1"/>
        <w:ind w:left="1134" w:hanging="708"/>
        <w:rPr>
          <w:sz w:val="24"/>
          <w:szCs w:val="24"/>
        </w:rPr>
      </w:pPr>
      <w:r w:rsidRPr="002D45F2">
        <w:rPr>
          <w:sz w:val="24"/>
          <w:szCs w:val="24"/>
        </w:rPr>
        <w:t>  -        írásban vagy szóban bejelenteni, ha a Társulási Tanács ülésén való részvételben vagy egyéb megbízatásának teljesítésében akadályoztatva van,</w:t>
      </w:r>
    </w:p>
    <w:p w14:paraId="681626EF" w14:textId="77777777" w:rsidR="002D45F2" w:rsidRPr="002D45F2" w:rsidRDefault="002D45F2" w:rsidP="002D45F2">
      <w:pPr>
        <w:spacing w:before="100" w:beforeAutospacing="1" w:after="100" w:afterAutospacing="1"/>
        <w:ind w:left="540" w:firstLine="27"/>
        <w:rPr>
          <w:sz w:val="24"/>
          <w:szCs w:val="24"/>
        </w:rPr>
      </w:pPr>
      <w:r w:rsidRPr="002D45F2">
        <w:rPr>
          <w:sz w:val="24"/>
          <w:szCs w:val="24"/>
        </w:rPr>
        <w:t>-         a vele szemben felmerült kizárási okot a vita előtt, azt megelőzően bejelenteni. </w:t>
      </w:r>
    </w:p>
    <w:p w14:paraId="34E09523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XII.</w:t>
      </w:r>
    </w:p>
    <w:p w14:paraId="26C6324A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D45F2">
        <w:rPr>
          <w:b/>
          <w:bCs/>
          <w:sz w:val="24"/>
          <w:szCs w:val="24"/>
        </w:rPr>
        <w:t>A Többcélú Társulás Társulási Tanácsának munkaszervezete feladatai</w:t>
      </w:r>
    </w:p>
    <w:p w14:paraId="1C83FACE" w14:textId="77777777" w:rsidR="002D45F2" w:rsidRPr="002D45F2" w:rsidRDefault="002D45F2" w:rsidP="002D45F2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A munkaszervezet feladatai:</w:t>
      </w:r>
    </w:p>
    <w:p w14:paraId="0E3973FA" w14:textId="77777777" w:rsidR="002D45F2" w:rsidRPr="002D45F2" w:rsidRDefault="002D45F2" w:rsidP="002D45F2">
      <w:pPr>
        <w:tabs>
          <w:tab w:val="left" w:pos="851"/>
        </w:tabs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1.     a Társulási Tanács elé kerülő előterjesztések elkészítése,</w:t>
      </w:r>
    </w:p>
    <w:p w14:paraId="4D22E7B4" w14:textId="77777777" w:rsidR="002D45F2" w:rsidRPr="002D45F2" w:rsidRDefault="002D45F2" w:rsidP="002D45F2">
      <w:pPr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2.     a Társulási Tanács és szervei működésével kapcsolatos ügyviteli feladatok ellátása,</w:t>
      </w:r>
    </w:p>
    <w:p w14:paraId="4F1FD2D6" w14:textId="77777777" w:rsidR="002D45F2" w:rsidRPr="002D45F2" w:rsidRDefault="002D45F2" w:rsidP="002D45F2">
      <w:pPr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3.     gondoskodik a Dorogi Többcélú Kistérségi Társulás költségvetésének végrehajtásáról</w:t>
      </w:r>
    </w:p>
    <w:p w14:paraId="12E82B8B" w14:textId="77777777" w:rsidR="002D45F2" w:rsidRPr="002D45F2" w:rsidRDefault="002D45F2" w:rsidP="002D45F2">
      <w:pPr>
        <w:spacing w:before="100" w:beforeAutospacing="1" w:after="100" w:afterAutospacing="1"/>
        <w:ind w:left="540"/>
        <w:rPr>
          <w:sz w:val="24"/>
          <w:szCs w:val="24"/>
        </w:rPr>
      </w:pPr>
      <w:r w:rsidRPr="002D45F2">
        <w:rPr>
          <w:sz w:val="24"/>
          <w:szCs w:val="24"/>
        </w:rPr>
        <w:t>4.      a társulási megállapodásban meghatározott feladatokhoz kapcsolódó szakmai tevékenységek koordinálása és végrehajtása.</w:t>
      </w:r>
    </w:p>
    <w:p w14:paraId="6FDB3821" w14:textId="77777777" w:rsidR="002D45F2" w:rsidRPr="002D45F2" w:rsidRDefault="002D45F2" w:rsidP="002D45F2">
      <w:pPr>
        <w:jc w:val="center"/>
        <w:rPr>
          <w:b/>
          <w:bCs/>
          <w:sz w:val="24"/>
          <w:szCs w:val="24"/>
        </w:rPr>
      </w:pPr>
      <w:r w:rsidRPr="002D45F2">
        <w:rPr>
          <w:b/>
          <w:bCs/>
          <w:sz w:val="24"/>
          <w:szCs w:val="24"/>
        </w:rPr>
        <w:t>XIII.</w:t>
      </w:r>
    </w:p>
    <w:p w14:paraId="48053283" w14:textId="77777777" w:rsidR="002D45F2" w:rsidRPr="002D45F2" w:rsidRDefault="002D45F2" w:rsidP="002D45F2">
      <w:pPr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A Társulási Tanács költségvetése</w:t>
      </w:r>
      <w:r w:rsidRPr="002D45F2">
        <w:rPr>
          <w:sz w:val="24"/>
          <w:szCs w:val="24"/>
        </w:rPr>
        <w:t> </w:t>
      </w:r>
    </w:p>
    <w:p w14:paraId="0A6FB46B" w14:textId="77777777" w:rsidR="002D45F2" w:rsidRPr="002D45F2" w:rsidRDefault="002D45F2" w:rsidP="002D45F2">
      <w:pPr>
        <w:pStyle w:val="Szvegtrzs"/>
      </w:pPr>
      <w:r w:rsidRPr="002D45F2">
        <w:t xml:space="preserve">1.     A Társulási Tanács költségvetésének tervezetét a munkaszervezet készíti el. A munkaszervezet által elkészített költségvetés tervezetét annak végrehajtásáról szóló tájékoztatót a Társulási Tanács elnöke nyújtja be a Társulási Tanácsnak. </w:t>
      </w:r>
    </w:p>
    <w:p w14:paraId="7A6924C4" w14:textId="77777777" w:rsidR="002D45F2" w:rsidRPr="002D45F2" w:rsidRDefault="002D45F2" w:rsidP="002D45F2">
      <w:pPr>
        <w:pStyle w:val="Szvegtrzs2"/>
        <w:tabs>
          <w:tab w:val="left" w:pos="567"/>
        </w:tabs>
        <w:jc w:val="both"/>
      </w:pPr>
      <w:r w:rsidRPr="002D45F2">
        <w:t>2.     A költségvetés elfogadásáról a Társulási Tanács dönt és ellenőrzi is annak végrehajtását.</w:t>
      </w:r>
    </w:p>
    <w:p w14:paraId="2EB46060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XIV.</w:t>
      </w:r>
    </w:p>
    <w:p w14:paraId="58E20F60" w14:textId="77777777" w:rsidR="002D45F2" w:rsidRPr="002D45F2" w:rsidRDefault="002D45F2" w:rsidP="002D45F2">
      <w:pPr>
        <w:jc w:val="center"/>
        <w:rPr>
          <w:b/>
          <w:bCs/>
          <w:sz w:val="24"/>
          <w:szCs w:val="24"/>
        </w:rPr>
      </w:pPr>
      <w:r w:rsidRPr="002D45F2">
        <w:rPr>
          <w:b/>
          <w:bCs/>
          <w:sz w:val="24"/>
          <w:szCs w:val="24"/>
        </w:rPr>
        <w:t>ZÁRÓ RENDELKEZÉSEK</w:t>
      </w:r>
    </w:p>
    <w:p w14:paraId="7374C12B" w14:textId="77777777" w:rsidR="002D45F2" w:rsidRPr="002D45F2" w:rsidRDefault="002D45F2" w:rsidP="002D45F2">
      <w:pPr>
        <w:tabs>
          <w:tab w:val="left" w:pos="567"/>
        </w:tabs>
        <w:ind w:left="5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1.    A szervezeti és működési szabályzat a Társulási Tanács által történt elfogadás 2024. október … napján lép hatályba.</w:t>
      </w:r>
    </w:p>
    <w:p w14:paraId="61239305" w14:textId="77777777" w:rsidR="002D45F2" w:rsidRPr="002D45F2" w:rsidRDefault="002D45F2" w:rsidP="002D45F2">
      <w:pPr>
        <w:tabs>
          <w:tab w:val="left" w:pos="567"/>
        </w:tabs>
        <w:ind w:left="5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2.    A szabályzat mellékletei:</w:t>
      </w:r>
    </w:p>
    <w:p w14:paraId="2CCBFF29" w14:textId="77777777" w:rsidR="002D45F2" w:rsidRPr="002D45F2" w:rsidRDefault="002D45F2" w:rsidP="002D45F2">
      <w:pPr>
        <w:ind w:left="5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>         -          1. sz. A Dorogi Többcélú Kistérségi Társulás tagjai és azok székhelye</w:t>
      </w:r>
    </w:p>
    <w:p w14:paraId="2908814B" w14:textId="77777777" w:rsidR="002D45F2" w:rsidRPr="002D45F2" w:rsidRDefault="002D45F2" w:rsidP="002D45F2">
      <w:pPr>
        <w:ind w:left="57"/>
        <w:jc w:val="both"/>
        <w:rPr>
          <w:sz w:val="24"/>
          <w:szCs w:val="24"/>
        </w:rPr>
      </w:pPr>
      <w:r w:rsidRPr="002D45F2">
        <w:rPr>
          <w:sz w:val="24"/>
          <w:szCs w:val="24"/>
        </w:rPr>
        <w:t xml:space="preserve">         -          2. sz. A Dorogi Többcélú Kistérségi Társulás Társulási Tanács tagnyilvántartása</w:t>
      </w:r>
    </w:p>
    <w:p w14:paraId="4654D2F7" w14:textId="77777777" w:rsidR="002D45F2" w:rsidRPr="002D45F2" w:rsidRDefault="002D45F2" w:rsidP="002D45F2">
      <w:pPr>
        <w:ind w:left="57"/>
        <w:rPr>
          <w:sz w:val="24"/>
          <w:szCs w:val="24"/>
        </w:rPr>
      </w:pPr>
    </w:p>
    <w:p w14:paraId="3F2E3AD4" w14:textId="77777777" w:rsidR="002D45F2" w:rsidRPr="002D45F2" w:rsidRDefault="002D45F2" w:rsidP="002D45F2">
      <w:pPr>
        <w:ind w:left="57"/>
        <w:rPr>
          <w:sz w:val="24"/>
          <w:szCs w:val="24"/>
        </w:rPr>
      </w:pPr>
    </w:p>
    <w:p w14:paraId="6B939C79" w14:textId="77777777" w:rsidR="002D45F2" w:rsidRPr="002D45F2" w:rsidRDefault="002D45F2" w:rsidP="002D45F2">
      <w:pPr>
        <w:ind w:left="57"/>
        <w:rPr>
          <w:sz w:val="24"/>
          <w:szCs w:val="24"/>
        </w:rPr>
      </w:pPr>
    </w:p>
    <w:p w14:paraId="18E6B669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>Záradék:</w:t>
      </w:r>
    </w:p>
    <w:p w14:paraId="65F095B6" w14:textId="54B0F451" w:rsidR="002D45F2" w:rsidRPr="002D45F2" w:rsidRDefault="002D45F2" w:rsidP="002D45F2">
      <w:pPr>
        <w:pStyle w:val="Szvegtrzs"/>
      </w:pPr>
      <w:r w:rsidRPr="002D45F2">
        <w:t>A Dorogi Többcélú Kistérségi Társulás Szervezeti és Működési Szabályzatát a Dorogi Többcélú Kistérségi Társulás Társulási Tanácsa a …/2024.(X.</w:t>
      </w:r>
      <w:r>
        <w:t>1</w:t>
      </w:r>
      <w:r w:rsidR="00547B34">
        <w:t>7</w:t>
      </w:r>
      <w:r>
        <w:t>.</w:t>
      </w:r>
      <w:r w:rsidRPr="002D45F2">
        <w:t xml:space="preserve">) számú társulási tanácsi határozatával hagyta jóvá. </w:t>
      </w:r>
    </w:p>
    <w:p w14:paraId="59AC5077" w14:textId="77777777" w:rsidR="002D45F2" w:rsidRPr="002D45F2" w:rsidRDefault="002D45F2" w:rsidP="002D45F2">
      <w:pPr>
        <w:pStyle w:val="Szvegtrzs"/>
      </w:pPr>
      <w:r w:rsidRPr="002D45F2">
        <w:t>A 21/2019. (XI.21.) számú társulási tanácsi határozatával elfogadott Szervezeti és Működési Szabályzatot hatályon kívül helyezi.</w:t>
      </w:r>
    </w:p>
    <w:p w14:paraId="4297CDE8" w14:textId="1DC9B028" w:rsidR="002D45F2" w:rsidRDefault="002D45F2" w:rsidP="002D45F2">
      <w:pPr>
        <w:pStyle w:val="Szvegtrzs2"/>
      </w:pPr>
      <w:r w:rsidRPr="002D45F2">
        <w:t xml:space="preserve"> Dorog, 2024. október </w:t>
      </w:r>
      <w:r w:rsidR="00D40AB9">
        <w:t>1</w:t>
      </w:r>
      <w:r w:rsidR="00547B34">
        <w:t>7</w:t>
      </w:r>
      <w:r>
        <w:t>.</w:t>
      </w:r>
    </w:p>
    <w:p w14:paraId="752D0F2A" w14:textId="77777777" w:rsidR="002D45F2" w:rsidRPr="002D45F2" w:rsidRDefault="002D45F2" w:rsidP="002D45F2">
      <w:pPr>
        <w:pStyle w:val="Szvegtrzs2"/>
      </w:pPr>
    </w:p>
    <w:p w14:paraId="54C30D9A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14:paraId="59EDC25B" w14:textId="1787AA63" w:rsidR="002D45F2" w:rsidRPr="002D45F2" w:rsidRDefault="002D45F2" w:rsidP="002D45F2">
      <w:pPr>
        <w:spacing w:before="100" w:beforeAutospacing="1" w:after="100" w:afterAutospacing="1"/>
        <w:jc w:val="right"/>
        <w:rPr>
          <w:sz w:val="24"/>
          <w:szCs w:val="24"/>
        </w:rPr>
      </w:pPr>
      <w:r w:rsidRPr="002D45F2">
        <w:rPr>
          <w:sz w:val="24"/>
          <w:szCs w:val="24"/>
        </w:rPr>
        <w:t>  a Társulási Tanács elnöke</w:t>
      </w:r>
    </w:p>
    <w:p w14:paraId="11460F1A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47BE1D74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637CD024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4649EF96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1D7926A9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4BCCDAB7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0CEF7699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59A5966F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40890BC6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64957089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4BF68E12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sz w:val="24"/>
          <w:szCs w:val="24"/>
        </w:rPr>
        <w:t xml:space="preserve"> Dorogi Többcélú Kistérségi Társulás Szervezeti és Működési Szabályzatának</w:t>
      </w:r>
    </w:p>
    <w:p w14:paraId="5C4DD0E6" w14:textId="6CB8884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sz w:val="24"/>
          <w:szCs w:val="24"/>
        </w:rPr>
        <w:t xml:space="preserve"> 1. számú melléklete</w:t>
      </w:r>
    </w:p>
    <w:p w14:paraId="20C365C8" w14:textId="40E8F028" w:rsidR="002D45F2" w:rsidRDefault="002D45F2" w:rsidP="002D45F2">
      <w:pPr>
        <w:pStyle w:val="Szvegtrzs3"/>
        <w:rPr>
          <w:sz w:val="24"/>
          <w:szCs w:val="24"/>
        </w:rPr>
      </w:pPr>
      <w:r w:rsidRPr="002D45F2">
        <w:rPr>
          <w:sz w:val="24"/>
          <w:szCs w:val="24"/>
        </w:rPr>
        <w:t>A Dorogi Többcélú Kistérségi Társulás tagjai és azok székhelye</w:t>
      </w:r>
    </w:p>
    <w:p w14:paraId="3EEF60F9" w14:textId="77777777" w:rsidR="002D45F2" w:rsidRPr="002D45F2" w:rsidRDefault="002D45F2" w:rsidP="002D45F2">
      <w:pPr>
        <w:pStyle w:val="Szvegtrzs3"/>
        <w:rPr>
          <w:sz w:val="24"/>
          <w:szCs w:val="24"/>
        </w:rPr>
      </w:pPr>
    </w:p>
    <w:tbl>
      <w:tblPr>
        <w:tblW w:w="109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3967"/>
        <w:gridCol w:w="3118"/>
      </w:tblGrid>
      <w:tr w:rsidR="002D45F2" w:rsidRPr="002D45F2" w14:paraId="5ACDF5FB" w14:textId="77777777" w:rsidTr="002D45F2">
        <w:trPr>
          <w:trHeight w:val="252"/>
        </w:trPr>
        <w:tc>
          <w:tcPr>
            <w:tcW w:w="3828" w:type="dxa"/>
            <w:hideMark/>
          </w:tcPr>
          <w:p w14:paraId="03247B55" w14:textId="77777777" w:rsidR="002D45F2" w:rsidRPr="002D45F2" w:rsidRDefault="002D45F2" w:rsidP="00E7772B">
            <w:pPr>
              <w:spacing w:line="276" w:lineRule="auto"/>
              <w:ind w:right="-422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Annavölgy Község Önkormányzata</w:t>
            </w:r>
          </w:p>
        </w:tc>
        <w:tc>
          <w:tcPr>
            <w:tcW w:w="3967" w:type="dxa"/>
            <w:vAlign w:val="center"/>
            <w:hideMark/>
          </w:tcPr>
          <w:p w14:paraId="299C1EE8" w14:textId="77777777" w:rsidR="002D45F2" w:rsidRPr="002D45F2" w:rsidRDefault="002D45F2" w:rsidP="002D45F2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2529 Annavölgy, Községháza köz 2.</w:t>
            </w:r>
          </w:p>
        </w:tc>
        <w:tc>
          <w:tcPr>
            <w:tcW w:w="3118" w:type="dxa"/>
            <w:vAlign w:val="center"/>
            <w:hideMark/>
          </w:tcPr>
          <w:p w14:paraId="655A7882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7438CD7C" w14:textId="77777777" w:rsidTr="002D45F2">
        <w:trPr>
          <w:trHeight w:val="252"/>
        </w:trPr>
        <w:tc>
          <w:tcPr>
            <w:tcW w:w="3828" w:type="dxa"/>
            <w:hideMark/>
          </w:tcPr>
          <w:p w14:paraId="2A628776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Bajna Község Önkormányzata</w:t>
            </w:r>
          </w:p>
        </w:tc>
        <w:tc>
          <w:tcPr>
            <w:tcW w:w="3967" w:type="dxa"/>
            <w:vAlign w:val="center"/>
            <w:hideMark/>
          </w:tcPr>
          <w:p w14:paraId="20F37536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 xml:space="preserve">2525 Bajna, Kossuth L. u. 1. </w:t>
            </w:r>
            <w:r w:rsidRPr="002D45F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vAlign w:val="center"/>
            <w:hideMark/>
          </w:tcPr>
          <w:p w14:paraId="36E46D10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04F16FF4" w14:textId="77777777" w:rsidTr="002D45F2">
        <w:trPr>
          <w:trHeight w:val="252"/>
        </w:trPr>
        <w:tc>
          <w:tcPr>
            <w:tcW w:w="3828" w:type="dxa"/>
            <w:hideMark/>
          </w:tcPr>
          <w:p w14:paraId="4230039C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Csolnok Község Önkormányzata</w:t>
            </w:r>
          </w:p>
        </w:tc>
        <w:tc>
          <w:tcPr>
            <w:tcW w:w="3967" w:type="dxa"/>
            <w:vAlign w:val="center"/>
            <w:hideMark/>
          </w:tcPr>
          <w:p w14:paraId="4707515C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 xml:space="preserve">2521 Csolnok, Rákóczi tér 1. </w:t>
            </w:r>
          </w:p>
        </w:tc>
        <w:tc>
          <w:tcPr>
            <w:tcW w:w="3118" w:type="dxa"/>
            <w:vAlign w:val="center"/>
          </w:tcPr>
          <w:p w14:paraId="7EC92084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57F63DEE" w14:textId="77777777" w:rsidTr="002D45F2">
        <w:trPr>
          <w:trHeight w:val="252"/>
        </w:trPr>
        <w:tc>
          <w:tcPr>
            <w:tcW w:w="3828" w:type="dxa"/>
            <w:hideMark/>
          </w:tcPr>
          <w:p w14:paraId="3D608AD4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Dág Község Önkormányzata</w:t>
            </w:r>
          </w:p>
        </w:tc>
        <w:tc>
          <w:tcPr>
            <w:tcW w:w="3967" w:type="dxa"/>
            <w:vAlign w:val="center"/>
            <w:hideMark/>
          </w:tcPr>
          <w:p w14:paraId="3BBAC0C8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2522 Dág, Deák F. u. 28.</w:t>
            </w:r>
          </w:p>
        </w:tc>
        <w:tc>
          <w:tcPr>
            <w:tcW w:w="3118" w:type="dxa"/>
            <w:vAlign w:val="center"/>
            <w:hideMark/>
          </w:tcPr>
          <w:p w14:paraId="0682835D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78740D7A" w14:textId="77777777" w:rsidTr="002D45F2">
        <w:trPr>
          <w:trHeight w:val="252"/>
        </w:trPr>
        <w:tc>
          <w:tcPr>
            <w:tcW w:w="3828" w:type="dxa"/>
            <w:hideMark/>
          </w:tcPr>
          <w:p w14:paraId="1CB2C7AD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Dorog Város Önkormányzata</w:t>
            </w:r>
          </w:p>
        </w:tc>
        <w:tc>
          <w:tcPr>
            <w:tcW w:w="3967" w:type="dxa"/>
            <w:vAlign w:val="center"/>
            <w:hideMark/>
          </w:tcPr>
          <w:p w14:paraId="11A30720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2510 Dorog, Bécsi út 79-81.</w:t>
            </w:r>
            <w:r w:rsidRPr="002D45F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vAlign w:val="center"/>
            <w:hideMark/>
          </w:tcPr>
          <w:p w14:paraId="365510D8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7767568B" w14:textId="77777777" w:rsidTr="002D45F2">
        <w:trPr>
          <w:trHeight w:val="252"/>
        </w:trPr>
        <w:tc>
          <w:tcPr>
            <w:tcW w:w="3828" w:type="dxa"/>
            <w:hideMark/>
          </w:tcPr>
          <w:p w14:paraId="1735E773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Epöl Község Önkormányzata</w:t>
            </w:r>
          </w:p>
        </w:tc>
        <w:tc>
          <w:tcPr>
            <w:tcW w:w="3967" w:type="dxa"/>
            <w:vAlign w:val="center"/>
            <w:hideMark/>
          </w:tcPr>
          <w:p w14:paraId="09FCF06F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2526 Epöl, Kossuth L. u. 8.</w:t>
            </w:r>
          </w:p>
        </w:tc>
        <w:tc>
          <w:tcPr>
            <w:tcW w:w="3118" w:type="dxa"/>
            <w:vAlign w:val="center"/>
            <w:hideMark/>
          </w:tcPr>
          <w:p w14:paraId="47A09B01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169C5651" w14:textId="77777777" w:rsidTr="002D45F2">
        <w:trPr>
          <w:trHeight w:val="252"/>
        </w:trPr>
        <w:tc>
          <w:tcPr>
            <w:tcW w:w="3828" w:type="dxa"/>
            <w:hideMark/>
          </w:tcPr>
          <w:p w14:paraId="527002E3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Kesztölc Község Önkormányzata</w:t>
            </w:r>
          </w:p>
        </w:tc>
        <w:tc>
          <w:tcPr>
            <w:tcW w:w="3967" w:type="dxa"/>
            <w:vAlign w:val="center"/>
            <w:hideMark/>
          </w:tcPr>
          <w:p w14:paraId="2E2BA9FD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2517 Kesztölc, Szabadság tér 11</w:t>
            </w:r>
          </w:p>
        </w:tc>
        <w:tc>
          <w:tcPr>
            <w:tcW w:w="3118" w:type="dxa"/>
            <w:vAlign w:val="center"/>
            <w:hideMark/>
          </w:tcPr>
          <w:p w14:paraId="5C251B7C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597B6C77" w14:textId="77777777" w:rsidTr="002D45F2">
        <w:trPr>
          <w:trHeight w:val="252"/>
        </w:trPr>
        <w:tc>
          <w:tcPr>
            <w:tcW w:w="3828" w:type="dxa"/>
            <w:hideMark/>
          </w:tcPr>
          <w:p w14:paraId="06A814FB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Leányvár Község Önkormányzata</w:t>
            </w:r>
          </w:p>
        </w:tc>
        <w:tc>
          <w:tcPr>
            <w:tcW w:w="3967" w:type="dxa"/>
            <w:vAlign w:val="center"/>
            <w:hideMark/>
          </w:tcPr>
          <w:p w14:paraId="79399375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2518 Leányvár, Erzsébet u. 88.</w:t>
            </w:r>
          </w:p>
        </w:tc>
        <w:tc>
          <w:tcPr>
            <w:tcW w:w="3118" w:type="dxa"/>
            <w:vAlign w:val="center"/>
            <w:hideMark/>
          </w:tcPr>
          <w:p w14:paraId="30DAEB23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0F0168F7" w14:textId="77777777" w:rsidTr="002D45F2">
        <w:trPr>
          <w:trHeight w:val="252"/>
        </w:trPr>
        <w:tc>
          <w:tcPr>
            <w:tcW w:w="3828" w:type="dxa"/>
            <w:hideMark/>
          </w:tcPr>
          <w:p w14:paraId="6EFCE765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Máriahalom Község Önkormányzata</w:t>
            </w:r>
          </w:p>
        </w:tc>
        <w:tc>
          <w:tcPr>
            <w:tcW w:w="3967" w:type="dxa"/>
            <w:vAlign w:val="center"/>
            <w:hideMark/>
          </w:tcPr>
          <w:p w14:paraId="7746098B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2527 Máriahalom, Széchenyi Ferenc u. 31.</w:t>
            </w:r>
          </w:p>
        </w:tc>
        <w:tc>
          <w:tcPr>
            <w:tcW w:w="3118" w:type="dxa"/>
            <w:vAlign w:val="center"/>
            <w:hideMark/>
          </w:tcPr>
          <w:p w14:paraId="54E92370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5D4104ED" w14:textId="77777777" w:rsidTr="002D45F2">
        <w:trPr>
          <w:trHeight w:val="252"/>
        </w:trPr>
        <w:tc>
          <w:tcPr>
            <w:tcW w:w="3828" w:type="dxa"/>
            <w:hideMark/>
          </w:tcPr>
          <w:p w14:paraId="44248713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Nagysáp Község Önkormányzata</w:t>
            </w:r>
          </w:p>
        </w:tc>
        <w:tc>
          <w:tcPr>
            <w:tcW w:w="3967" w:type="dxa"/>
            <w:vAlign w:val="center"/>
            <w:hideMark/>
          </w:tcPr>
          <w:p w14:paraId="485EB859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2524 Nagysáp, Köztársaság tér 1.</w:t>
            </w:r>
          </w:p>
        </w:tc>
        <w:tc>
          <w:tcPr>
            <w:tcW w:w="3118" w:type="dxa"/>
            <w:vAlign w:val="center"/>
            <w:hideMark/>
          </w:tcPr>
          <w:p w14:paraId="74D2FD01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186A34E3" w14:textId="77777777" w:rsidTr="002D45F2">
        <w:trPr>
          <w:trHeight w:val="252"/>
        </w:trPr>
        <w:tc>
          <w:tcPr>
            <w:tcW w:w="3828" w:type="dxa"/>
            <w:hideMark/>
          </w:tcPr>
          <w:p w14:paraId="2266D1CA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Piliscsév Község Önkormányzata</w:t>
            </w:r>
          </w:p>
        </w:tc>
        <w:tc>
          <w:tcPr>
            <w:tcW w:w="3967" w:type="dxa"/>
            <w:vAlign w:val="center"/>
            <w:hideMark/>
          </w:tcPr>
          <w:p w14:paraId="5D8AF61E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 xml:space="preserve">2519 Piliscsév, </w:t>
            </w:r>
            <w:r w:rsidRPr="002D45F2">
              <w:rPr>
                <w:color w:val="000000" w:themeColor="text1"/>
                <w:sz w:val="24"/>
                <w:szCs w:val="24"/>
              </w:rPr>
              <w:t>Béke u. 24.</w:t>
            </w:r>
            <w:r w:rsidRPr="002D45F2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3118" w:type="dxa"/>
            <w:vAlign w:val="center"/>
            <w:hideMark/>
          </w:tcPr>
          <w:p w14:paraId="3710BE88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39091C3F" w14:textId="77777777" w:rsidTr="002D45F2">
        <w:trPr>
          <w:trHeight w:val="252"/>
        </w:trPr>
        <w:tc>
          <w:tcPr>
            <w:tcW w:w="3828" w:type="dxa"/>
            <w:hideMark/>
          </w:tcPr>
          <w:p w14:paraId="3D7B94E6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Sárisáp Község Önkormányzata</w:t>
            </w:r>
          </w:p>
        </w:tc>
        <w:tc>
          <w:tcPr>
            <w:tcW w:w="3967" w:type="dxa"/>
            <w:vAlign w:val="center"/>
            <w:hideMark/>
          </w:tcPr>
          <w:p w14:paraId="490C0A61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2523 Sárisáp, Fő u. 123.</w:t>
            </w:r>
          </w:p>
        </w:tc>
        <w:tc>
          <w:tcPr>
            <w:tcW w:w="3118" w:type="dxa"/>
            <w:vAlign w:val="center"/>
            <w:hideMark/>
          </w:tcPr>
          <w:p w14:paraId="6DF7085F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128A78D0" w14:textId="77777777" w:rsidTr="002D45F2">
        <w:trPr>
          <w:trHeight w:val="252"/>
        </w:trPr>
        <w:tc>
          <w:tcPr>
            <w:tcW w:w="3828" w:type="dxa"/>
            <w:hideMark/>
          </w:tcPr>
          <w:p w14:paraId="2D8D80EB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Tokod Nagyközség Önkormányzata</w:t>
            </w:r>
          </w:p>
        </w:tc>
        <w:tc>
          <w:tcPr>
            <w:tcW w:w="3967" w:type="dxa"/>
            <w:vAlign w:val="center"/>
            <w:hideMark/>
          </w:tcPr>
          <w:p w14:paraId="28977DA8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2531 Tokod, Kossuth L. u. 53</w:t>
            </w:r>
          </w:p>
        </w:tc>
        <w:tc>
          <w:tcPr>
            <w:tcW w:w="3118" w:type="dxa"/>
            <w:vAlign w:val="center"/>
            <w:hideMark/>
          </w:tcPr>
          <w:p w14:paraId="56BC580B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45822E35" w14:textId="77777777" w:rsidTr="002D45F2">
        <w:trPr>
          <w:trHeight w:val="252"/>
        </w:trPr>
        <w:tc>
          <w:tcPr>
            <w:tcW w:w="3828" w:type="dxa"/>
            <w:hideMark/>
          </w:tcPr>
          <w:p w14:paraId="65497CBB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Tokodaltáró Község Önkormányzata</w:t>
            </w:r>
          </w:p>
        </w:tc>
        <w:tc>
          <w:tcPr>
            <w:tcW w:w="3967" w:type="dxa"/>
            <w:vAlign w:val="center"/>
            <w:hideMark/>
          </w:tcPr>
          <w:p w14:paraId="4F43027A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2532 Tokodaltáró, József A. u. 31.</w:t>
            </w:r>
          </w:p>
        </w:tc>
        <w:tc>
          <w:tcPr>
            <w:tcW w:w="3118" w:type="dxa"/>
            <w:vAlign w:val="center"/>
            <w:hideMark/>
          </w:tcPr>
          <w:p w14:paraId="58C2D56A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D45F2" w:rsidRPr="002D45F2" w14:paraId="3C5A5D62" w14:textId="77777777" w:rsidTr="002D45F2">
        <w:trPr>
          <w:trHeight w:val="252"/>
        </w:trPr>
        <w:tc>
          <w:tcPr>
            <w:tcW w:w="3828" w:type="dxa"/>
            <w:hideMark/>
          </w:tcPr>
          <w:p w14:paraId="2E3373E8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Úny Község Önkormányzata</w:t>
            </w:r>
          </w:p>
        </w:tc>
        <w:tc>
          <w:tcPr>
            <w:tcW w:w="3967" w:type="dxa"/>
            <w:vAlign w:val="center"/>
            <w:hideMark/>
          </w:tcPr>
          <w:p w14:paraId="06F25E28" w14:textId="77777777" w:rsidR="002D45F2" w:rsidRPr="002D45F2" w:rsidRDefault="002D45F2" w:rsidP="00E7772B">
            <w:pPr>
              <w:spacing w:line="276" w:lineRule="auto"/>
              <w:ind w:right="-576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sz w:val="24"/>
                <w:szCs w:val="24"/>
              </w:rPr>
              <w:t>2528 Úny, Kossuth L. u. 2.</w:t>
            </w:r>
            <w:r w:rsidRPr="002D45F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vAlign w:val="center"/>
            <w:hideMark/>
          </w:tcPr>
          <w:p w14:paraId="1B12D3F7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71BD4A58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05DA18B2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1AF2088F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0D068287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5DE07ABD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0E2D80CD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24BF3EB4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1F886400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61A02056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29A5B078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5F4C411D" w14:textId="77777777" w:rsid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3481FEB6" w14:textId="77777777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</w:p>
    <w:p w14:paraId="57620BE1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D45F2">
        <w:rPr>
          <w:b/>
          <w:bCs/>
          <w:sz w:val="24"/>
          <w:szCs w:val="24"/>
        </w:rPr>
        <w:t>A Dorog Többcélú Kistérségi Társulás Szervezeti és Működési Szabályzatának</w:t>
      </w:r>
    </w:p>
    <w:p w14:paraId="676EAA20" w14:textId="77777777" w:rsidR="002D45F2" w:rsidRPr="002D45F2" w:rsidRDefault="002D45F2" w:rsidP="002D45F2">
      <w:pPr>
        <w:spacing w:before="100" w:beforeAutospacing="1" w:after="100" w:afterAutospacing="1"/>
        <w:jc w:val="center"/>
        <w:rPr>
          <w:sz w:val="24"/>
          <w:szCs w:val="24"/>
        </w:rPr>
      </w:pPr>
      <w:r w:rsidRPr="002D45F2">
        <w:rPr>
          <w:b/>
          <w:bCs/>
          <w:sz w:val="24"/>
          <w:szCs w:val="24"/>
        </w:rPr>
        <w:t xml:space="preserve"> 2. számú melléklete</w:t>
      </w:r>
    </w:p>
    <w:p w14:paraId="1B818357" w14:textId="77777777" w:rsidR="002D45F2" w:rsidRPr="002D45F2" w:rsidRDefault="002D45F2" w:rsidP="002D45F2">
      <w:pPr>
        <w:pStyle w:val="Szvegtrzs3"/>
        <w:outlineLvl w:val="9"/>
        <w:rPr>
          <w:sz w:val="24"/>
          <w:szCs w:val="24"/>
        </w:rPr>
      </w:pPr>
      <w:r w:rsidRPr="002D45F2">
        <w:rPr>
          <w:sz w:val="24"/>
          <w:szCs w:val="24"/>
        </w:rPr>
        <w:t>A Dorogi Többcélú Kistérségi Társulás Társulási Tanács tagnyilvántartása</w:t>
      </w:r>
    </w:p>
    <w:p w14:paraId="3AEC83A2" w14:textId="570561BA" w:rsidR="002D45F2" w:rsidRPr="002D45F2" w:rsidRDefault="002D45F2" w:rsidP="002D45F2">
      <w:pPr>
        <w:spacing w:before="100" w:beforeAutospacing="1" w:after="100" w:afterAutospacing="1"/>
        <w:rPr>
          <w:sz w:val="24"/>
          <w:szCs w:val="24"/>
        </w:rPr>
      </w:pPr>
      <w:r w:rsidRPr="002D45F2">
        <w:rPr>
          <w:sz w:val="24"/>
          <w:szCs w:val="24"/>
        </w:rPr>
        <w:t>  </w:t>
      </w:r>
    </w:p>
    <w:tbl>
      <w:tblPr>
        <w:tblW w:w="93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6"/>
        <w:gridCol w:w="455"/>
        <w:gridCol w:w="5215"/>
      </w:tblGrid>
      <w:tr w:rsidR="002D45F2" w:rsidRPr="002D45F2" w14:paraId="6E810C52" w14:textId="77777777" w:rsidTr="00E7772B">
        <w:trPr>
          <w:trHeight w:val="252"/>
        </w:trPr>
        <w:tc>
          <w:tcPr>
            <w:tcW w:w="3686" w:type="dxa"/>
            <w:hideMark/>
          </w:tcPr>
          <w:p w14:paraId="1E82C45B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Annavölgy Község Önkormányzata</w:t>
            </w:r>
          </w:p>
        </w:tc>
        <w:tc>
          <w:tcPr>
            <w:tcW w:w="455" w:type="dxa"/>
            <w:vAlign w:val="center"/>
            <w:hideMark/>
          </w:tcPr>
          <w:p w14:paraId="19B39D1F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1A9F5B5F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color w:val="000000"/>
                <w:sz w:val="24"/>
                <w:szCs w:val="24"/>
              </w:rPr>
              <w:t>Bánhidi József polgármester</w:t>
            </w:r>
          </w:p>
        </w:tc>
      </w:tr>
      <w:tr w:rsidR="002D45F2" w:rsidRPr="002D45F2" w14:paraId="703205ED" w14:textId="77777777" w:rsidTr="00E7772B">
        <w:trPr>
          <w:trHeight w:val="252"/>
        </w:trPr>
        <w:tc>
          <w:tcPr>
            <w:tcW w:w="3686" w:type="dxa"/>
            <w:hideMark/>
          </w:tcPr>
          <w:p w14:paraId="67C2AA8F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Bajna Község Önkormányzata</w:t>
            </w:r>
          </w:p>
        </w:tc>
        <w:tc>
          <w:tcPr>
            <w:tcW w:w="455" w:type="dxa"/>
            <w:vAlign w:val="center"/>
          </w:tcPr>
          <w:p w14:paraId="32162B0F" w14:textId="77777777" w:rsidR="002D45F2" w:rsidRPr="002D45F2" w:rsidRDefault="002D45F2" w:rsidP="00E7772B">
            <w:pPr>
              <w:spacing w:line="276" w:lineRule="auto"/>
              <w:ind w:right="240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177EA2A3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color w:val="000000"/>
                <w:sz w:val="24"/>
                <w:szCs w:val="24"/>
              </w:rPr>
              <w:t>Pallagi Tibor polgármester</w:t>
            </w:r>
          </w:p>
        </w:tc>
      </w:tr>
      <w:tr w:rsidR="002D45F2" w:rsidRPr="002D45F2" w14:paraId="7DDD61B3" w14:textId="77777777" w:rsidTr="00E7772B">
        <w:trPr>
          <w:trHeight w:val="252"/>
        </w:trPr>
        <w:tc>
          <w:tcPr>
            <w:tcW w:w="3686" w:type="dxa"/>
            <w:hideMark/>
          </w:tcPr>
          <w:p w14:paraId="4A1A5693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Csolnok Község Önkormányzata</w:t>
            </w:r>
          </w:p>
        </w:tc>
        <w:tc>
          <w:tcPr>
            <w:tcW w:w="455" w:type="dxa"/>
            <w:vAlign w:val="center"/>
          </w:tcPr>
          <w:p w14:paraId="6F781A72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6D9B6778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color w:val="000000"/>
                <w:sz w:val="24"/>
                <w:szCs w:val="24"/>
              </w:rPr>
              <w:t xml:space="preserve">Kolonics Péterné polgármester </w:t>
            </w:r>
          </w:p>
        </w:tc>
      </w:tr>
      <w:tr w:rsidR="002D45F2" w:rsidRPr="002D45F2" w14:paraId="04CAD440" w14:textId="77777777" w:rsidTr="00E7772B">
        <w:trPr>
          <w:trHeight w:val="252"/>
        </w:trPr>
        <w:tc>
          <w:tcPr>
            <w:tcW w:w="3686" w:type="dxa"/>
            <w:hideMark/>
          </w:tcPr>
          <w:p w14:paraId="30F9FAA7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Dág Község Önkormányzata</w:t>
            </w:r>
          </w:p>
        </w:tc>
        <w:tc>
          <w:tcPr>
            <w:tcW w:w="455" w:type="dxa"/>
            <w:vAlign w:val="center"/>
          </w:tcPr>
          <w:p w14:paraId="01119E6E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1BF7998F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color w:val="000000"/>
                <w:sz w:val="24"/>
                <w:szCs w:val="24"/>
              </w:rPr>
              <w:t>Steiner Tamás polgármester</w:t>
            </w:r>
          </w:p>
        </w:tc>
      </w:tr>
      <w:tr w:rsidR="002D45F2" w:rsidRPr="002D45F2" w14:paraId="5DAE548D" w14:textId="77777777" w:rsidTr="00E7772B">
        <w:trPr>
          <w:trHeight w:val="252"/>
        </w:trPr>
        <w:tc>
          <w:tcPr>
            <w:tcW w:w="3686" w:type="dxa"/>
            <w:hideMark/>
          </w:tcPr>
          <w:p w14:paraId="743D5D4C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Dorog Város Önkormányzata</w:t>
            </w:r>
          </w:p>
        </w:tc>
        <w:tc>
          <w:tcPr>
            <w:tcW w:w="455" w:type="dxa"/>
            <w:vAlign w:val="center"/>
          </w:tcPr>
          <w:p w14:paraId="71311E16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045C22C3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D45F2">
              <w:rPr>
                <w:rFonts w:eastAsia="Calibri"/>
                <w:color w:val="000000"/>
                <w:sz w:val="24"/>
                <w:szCs w:val="24"/>
              </w:rPr>
              <w:t>Tittmann</w:t>
            </w:r>
            <w:proofErr w:type="spellEnd"/>
            <w:r w:rsidRPr="002D45F2">
              <w:rPr>
                <w:rFonts w:eastAsia="Calibri"/>
                <w:color w:val="000000"/>
                <w:sz w:val="24"/>
                <w:szCs w:val="24"/>
              </w:rPr>
              <w:t xml:space="preserve"> János polgármester</w:t>
            </w:r>
          </w:p>
        </w:tc>
      </w:tr>
      <w:tr w:rsidR="002D45F2" w:rsidRPr="002D45F2" w14:paraId="2FE62616" w14:textId="77777777" w:rsidTr="00E7772B">
        <w:trPr>
          <w:trHeight w:val="252"/>
        </w:trPr>
        <w:tc>
          <w:tcPr>
            <w:tcW w:w="3686" w:type="dxa"/>
            <w:hideMark/>
          </w:tcPr>
          <w:p w14:paraId="03EE8A88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Epöl Község Önkormányzata</w:t>
            </w:r>
          </w:p>
        </w:tc>
        <w:tc>
          <w:tcPr>
            <w:tcW w:w="455" w:type="dxa"/>
            <w:vAlign w:val="center"/>
          </w:tcPr>
          <w:p w14:paraId="714526B2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04EA69B6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Mészáros István polgármester</w:t>
            </w:r>
          </w:p>
        </w:tc>
      </w:tr>
      <w:tr w:rsidR="002D45F2" w:rsidRPr="002D45F2" w14:paraId="475691B1" w14:textId="77777777" w:rsidTr="00E7772B">
        <w:trPr>
          <w:trHeight w:val="252"/>
        </w:trPr>
        <w:tc>
          <w:tcPr>
            <w:tcW w:w="3686" w:type="dxa"/>
            <w:hideMark/>
          </w:tcPr>
          <w:p w14:paraId="2B4FF1F6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Kesztölc Község Önkormányzata</w:t>
            </w:r>
          </w:p>
        </w:tc>
        <w:tc>
          <w:tcPr>
            <w:tcW w:w="455" w:type="dxa"/>
            <w:vAlign w:val="center"/>
          </w:tcPr>
          <w:p w14:paraId="35022749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2EA9E8D9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 xml:space="preserve">Juhász Sándor polgármester </w:t>
            </w:r>
          </w:p>
        </w:tc>
      </w:tr>
      <w:tr w:rsidR="002D45F2" w:rsidRPr="002D45F2" w14:paraId="46B605CD" w14:textId="77777777" w:rsidTr="00E7772B">
        <w:trPr>
          <w:trHeight w:val="252"/>
        </w:trPr>
        <w:tc>
          <w:tcPr>
            <w:tcW w:w="3686" w:type="dxa"/>
            <w:hideMark/>
          </w:tcPr>
          <w:p w14:paraId="5F200A5E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Leányvár Község Önkormányzata</w:t>
            </w:r>
          </w:p>
        </w:tc>
        <w:tc>
          <w:tcPr>
            <w:tcW w:w="455" w:type="dxa"/>
            <w:vAlign w:val="center"/>
          </w:tcPr>
          <w:p w14:paraId="6B3A9488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4161242F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2D45F2">
              <w:rPr>
                <w:rFonts w:eastAsia="Calibri"/>
                <w:sz w:val="24"/>
                <w:szCs w:val="24"/>
              </w:rPr>
              <w:t>Fári</w:t>
            </w:r>
            <w:proofErr w:type="spellEnd"/>
            <w:r w:rsidRPr="002D45F2">
              <w:rPr>
                <w:rFonts w:eastAsia="Calibri"/>
                <w:sz w:val="24"/>
                <w:szCs w:val="24"/>
              </w:rPr>
              <w:t xml:space="preserve"> Csaba polgármester</w:t>
            </w:r>
          </w:p>
        </w:tc>
      </w:tr>
      <w:tr w:rsidR="002D45F2" w:rsidRPr="002D45F2" w14:paraId="085B5F35" w14:textId="77777777" w:rsidTr="00E7772B">
        <w:trPr>
          <w:trHeight w:val="252"/>
        </w:trPr>
        <w:tc>
          <w:tcPr>
            <w:tcW w:w="3686" w:type="dxa"/>
            <w:hideMark/>
          </w:tcPr>
          <w:p w14:paraId="5009646F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Máriahalom Község Önkormányzata</w:t>
            </w:r>
          </w:p>
        </w:tc>
        <w:tc>
          <w:tcPr>
            <w:tcW w:w="455" w:type="dxa"/>
            <w:vAlign w:val="center"/>
          </w:tcPr>
          <w:p w14:paraId="135EE3CC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3A55CB0C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2D45F2">
              <w:rPr>
                <w:rFonts w:eastAsia="Calibri"/>
                <w:sz w:val="24"/>
                <w:szCs w:val="24"/>
              </w:rPr>
              <w:t>Murczin</w:t>
            </w:r>
            <w:proofErr w:type="spellEnd"/>
            <w:r w:rsidRPr="002D45F2">
              <w:rPr>
                <w:rFonts w:eastAsia="Calibri"/>
                <w:sz w:val="24"/>
                <w:szCs w:val="24"/>
              </w:rPr>
              <w:t xml:space="preserve"> Kálmán polgármester</w:t>
            </w:r>
          </w:p>
        </w:tc>
      </w:tr>
      <w:tr w:rsidR="002D45F2" w:rsidRPr="002D45F2" w14:paraId="2E4624D1" w14:textId="77777777" w:rsidTr="00E7772B">
        <w:trPr>
          <w:trHeight w:val="252"/>
        </w:trPr>
        <w:tc>
          <w:tcPr>
            <w:tcW w:w="3686" w:type="dxa"/>
            <w:hideMark/>
          </w:tcPr>
          <w:p w14:paraId="3460318C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Nagysáp Község Önkormányzata</w:t>
            </w:r>
          </w:p>
        </w:tc>
        <w:tc>
          <w:tcPr>
            <w:tcW w:w="455" w:type="dxa"/>
            <w:vAlign w:val="center"/>
          </w:tcPr>
          <w:p w14:paraId="695991A9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2C35FD60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Balogh Miklós polgármester</w:t>
            </w:r>
          </w:p>
        </w:tc>
      </w:tr>
      <w:tr w:rsidR="002D45F2" w:rsidRPr="002D45F2" w14:paraId="0B9BA1AD" w14:textId="77777777" w:rsidTr="00E7772B">
        <w:trPr>
          <w:trHeight w:val="252"/>
        </w:trPr>
        <w:tc>
          <w:tcPr>
            <w:tcW w:w="3686" w:type="dxa"/>
            <w:hideMark/>
          </w:tcPr>
          <w:p w14:paraId="53FF30B4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Piliscsév Község Önkormányzata</w:t>
            </w:r>
          </w:p>
        </w:tc>
        <w:tc>
          <w:tcPr>
            <w:tcW w:w="455" w:type="dxa"/>
            <w:vAlign w:val="center"/>
          </w:tcPr>
          <w:p w14:paraId="7FFC4DDE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0D442DBF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Kosztkáné Rokolya Bernadett polgármester</w:t>
            </w:r>
          </w:p>
        </w:tc>
      </w:tr>
      <w:tr w:rsidR="002D45F2" w:rsidRPr="002D45F2" w14:paraId="5941FECF" w14:textId="77777777" w:rsidTr="00E7772B">
        <w:trPr>
          <w:trHeight w:val="252"/>
        </w:trPr>
        <w:tc>
          <w:tcPr>
            <w:tcW w:w="3686" w:type="dxa"/>
            <w:hideMark/>
          </w:tcPr>
          <w:p w14:paraId="6C96208B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Sárisáp Község Önkormányzata</w:t>
            </w:r>
          </w:p>
        </w:tc>
        <w:tc>
          <w:tcPr>
            <w:tcW w:w="455" w:type="dxa"/>
            <w:vAlign w:val="center"/>
          </w:tcPr>
          <w:p w14:paraId="566B6543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7118A36A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Kollár Károly polgármester</w:t>
            </w:r>
          </w:p>
        </w:tc>
      </w:tr>
      <w:tr w:rsidR="002D45F2" w:rsidRPr="002D45F2" w14:paraId="6DD580D0" w14:textId="77777777" w:rsidTr="00E7772B">
        <w:trPr>
          <w:trHeight w:val="252"/>
        </w:trPr>
        <w:tc>
          <w:tcPr>
            <w:tcW w:w="3686" w:type="dxa"/>
            <w:hideMark/>
          </w:tcPr>
          <w:p w14:paraId="53D93B37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Tokod Nagyközség Önkormányzata</w:t>
            </w:r>
          </w:p>
        </w:tc>
        <w:tc>
          <w:tcPr>
            <w:tcW w:w="455" w:type="dxa"/>
            <w:vAlign w:val="center"/>
          </w:tcPr>
          <w:p w14:paraId="4FC19C06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518B735C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Bánhidi László polgármester</w:t>
            </w:r>
          </w:p>
        </w:tc>
      </w:tr>
      <w:tr w:rsidR="002D45F2" w:rsidRPr="002D45F2" w14:paraId="1494A85C" w14:textId="77777777" w:rsidTr="00E7772B">
        <w:trPr>
          <w:trHeight w:val="252"/>
        </w:trPr>
        <w:tc>
          <w:tcPr>
            <w:tcW w:w="3686" w:type="dxa"/>
            <w:hideMark/>
          </w:tcPr>
          <w:p w14:paraId="32BB9716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Tokodaltáró Község Önkormányzata</w:t>
            </w:r>
          </w:p>
        </w:tc>
        <w:tc>
          <w:tcPr>
            <w:tcW w:w="455" w:type="dxa"/>
            <w:vAlign w:val="center"/>
          </w:tcPr>
          <w:p w14:paraId="619FF3A4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5052D3D0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Petrik József polgármester</w:t>
            </w:r>
          </w:p>
        </w:tc>
      </w:tr>
      <w:tr w:rsidR="002D45F2" w:rsidRPr="002D45F2" w14:paraId="418511DD" w14:textId="77777777" w:rsidTr="00E7772B">
        <w:trPr>
          <w:trHeight w:val="252"/>
        </w:trPr>
        <w:tc>
          <w:tcPr>
            <w:tcW w:w="3686" w:type="dxa"/>
            <w:hideMark/>
          </w:tcPr>
          <w:p w14:paraId="260B8413" w14:textId="77777777" w:rsidR="002D45F2" w:rsidRPr="002D45F2" w:rsidRDefault="002D45F2" w:rsidP="00E7772B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D45F2">
              <w:rPr>
                <w:rFonts w:eastAsia="Calibri"/>
                <w:bCs/>
                <w:color w:val="000000"/>
                <w:sz w:val="24"/>
                <w:szCs w:val="24"/>
              </w:rPr>
              <w:t>Úny Község Önkormányzata</w:t>
            </w:r>
          </w:p>
        </w:tc>
        <w:tc>
          <w:tcPr>
            <w:tcW w:w="455" w:type="dxa"/>
            <w:vAlign w:val="center"/>
          </w:tcPr>
          <w:p w14:paraId="22D69EA7" w14:textId="77777777" w:rsidR="002D45F2" w:rsidRPr="002D45F2" w:rsidRDefault="002D45F2" w:rsidP="00E7772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  <w:hideMark/>
          </w:tcPr>
          <w:p w14:paraId="1E9126AA" w14:textId="77777777" w:rsidR="002D45F2" w:rsidRPr="002D45F2" w:rsidRDefault="002D45F2" w:rsidP="00E7772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D45F2">
              <w:rPr>
                <w:rFonts w:eastAsia="Calibri"/>
                <w:sz w:val="24"/>
                <w:szCs w:val="24"/>
              </w:rPr>
              <w:t>Czakó János polgármester</w:t>
            </w:r>
          </w:p>
        </w:tc>
      </w:tr>
    </w:tbl>
    <w:p w14:paraId="290B176A" w14:textId="77777777" w:rsidR="002D45F2" w:rsidRPr="002D45F2" w:rsidRDefault="002D45F2" w:rsidP="002D45F2">
      <w:pPr>
        <w:spacing w:before="100" w:beforeAutospacing="1" w:after="100" w:afterAutospacing="1"/>
        <w:jc w:val="right"/>
        <w:rPr>
          <w:sz w:val="24"/>
          <w:szCs w:val="24"/>
        </w:rPr>
      </w:pPr>
    </w:p>
    <w:p w14:paraId="2B746C56" w14:textId="77777777" w:rsidR="00A36ACB" w:rsidRPr="002D45F2" w:rsidRDefault="00A36ACB" w:rsidP="00A36ACB">
      <w:pPr>
        <w:jc w:val="center"/>
        <w:rPr>
          <w:b/>
          <w:sz w:val="24"/>
          <w:szCs w:val="24"/>
        </w:rPr>
      </w:pPr>
    </w:p>
    <w:p w14:paraId="3D99C888" w14:textId="77777777" w:rsidR="00A36ACB" w:rsidRPr="002D45F2" w:rsidRDefault="00A36ACB" w:rsidP="00A36ACB">
      <w:pPr>
        <w:rPr>
          <w:sz w:val="24"/>
          <w:szCs w:val="24"/>
        </w:rPr>
      </w:pPr>
    </w:p>
    <w:p w14:paraId="4FAECCB1" w14:textId="77777777" w:rsidR="00EE3FD3" w:rsidRPr="002D45F2" w:rsidRDefault="00EE3FD3">
      <w:pPr>
        <w:rPr>
          <w:sz w:val="24"/>
          <w:szCs w:val="24"/>
        </w:rPr>
      </w:pPr>
    </w:p>
    <w:sectPr w:rsidR="00EE3FD3" w:rsidRPr="002D45F2" w:rsidSect="003F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EF8"/>
    <w:multiLevelType w:val="hybridMultilevel"/>
    <w:tmpl w:val="7DFA8306"/>
    <w:lvl w:ilvl="0" w:tplc="25E2A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10655"/>
    <w:multiLevelType w:val="hybridMultilevel"/>
    <w:tmpl w:val="B6FA2DBC"/>
    <w:lvl w:ilvl="0" w:tplc="88688A2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9356BF"/>
    <w:multiLevelType w:val="hybridMultilevel"/>
    <w:tmpl w:val="D18A34CA"/>
    <w:lvl w:ilvl="0" w:tplc="1EA60A4E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49085945">
    <w:abstractNumId w:val="1"/>
  </w:num>
  <w:num w:numId="2" w16cid:durableId="1272057134">
    <w:abstractNumId w:val="2"/>
  </w:num>
  <w:num w:numId="3" w16cid:durableId="7386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B"/>
    <w:rsid w:val="00010F97"/>
    <w:rsid w:val="00017059"/>
    <w:rsid w:val="00120EDA"/>
    <w:rsid w:val="00132B8F"/>
    <w:rsid w:val="001B1A09"/>
    <w:rsid w:val="001B5AD2"/>
    <w:rsid w:val="0022625F"/>
    <w:rsid w:val="0024288D"/>
    <w:rsid w:val="002B526D"/>
    <w:rsid w:val="002D45F2"/>
    <w:rsid w:val="00337DDA"/>
    <w:rsid w:val="003D7C76"/>
    <w:rsid w:val="003F3951"/>
    <w:rsid w:val="00417326"/>
    <w:rsid w:val="00423A4F"/>
    <w:rsid w:val="00480329"/>
    <w:rsid w:val="004960BA"/>
    <w:rsid w:val="004A058F"/>
    <w:rsid w:val="004A2EB5"/>
    <w:rsid w:val="00545C0C"/>
    <w:rsid w:val="00547B34"/>
    <w:rsid w:val="005F2113"/>
    <w:rsid w:val="00603799"/>
    <w:rsid w:val="006109E4"/>
    <w:rsid w:val="006A0FB3"/>
    <w:rsid w:val="006B4A5B"/>
    <w:rsid w:val="007941E7"/>
    <w:rsid w:val="00811E3E"/>
    <w:rsid w:val="00877B11"/>
    <w:rsid w:val="00882DAF"/>
    <w:rsid w:val="00895ACE"/>
    <w:rsid w:val="008A4B3E"/>
    <w:rsid w:val="008C607E"/>
    <w:rsid w:val="008D6A95"/>
    <w:rsid w:val="008E73CD"/>
    <w:rsid w:val="0090723D"/>
    <w:rsid w:val="00910803"/>
    <w:rsid w:val="009202C5"/>
    <w:rsid w:val="009F2DF5"/>
    <w:rsid w:val="00A36ACB"/>
    <w:rsid w:val="00AB7361"/>
    <w:rsid w:val="00AF44A2"/>
    <w:rsid w:val="00B01ABA"/>
    <w:rsid w:val="00B063DA"/>
    <w:rsid w:val="00B54812"/>
    <w:rsid w:val="00BB073F"/>
    <w:rsid w:val="00C768E7"/>
    <w:rsid w:val="00C9686C"/>
    <w:rsid w:val="00D20C60"/>
    <w:rsid w:val="00D40AB9"/>
    <w:rsid w:val="00EB6012"/>
    <w:rsid w:val="00EE3FD3"/>
    <w:rsid w:val="00F16A09"/>
    <w:rsid w:val="00F25AA2"/>
    <w:rsid w:val="00F334CD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FB40"/>
  <w15:docId w15:val="{24419352-8F76-4824-B090-5F28238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A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D45F2"/>
    <w:pPr>
      <w:keepNext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45F2"/>
    <w:pPr>
      <w:keepNext/>
      <w:overflowPunct/>
      <w:autoSpaceDE/>
      <w:autoSpaceDN/>
      <w:adjustRightInd/>
      <w:spacing w:before="100" w:beforeAutospacing="1" w:after="100" w:afterAutospacing="1"/>
      <w:ind w:left="708"/>
      <w:jc w:val="center"/>
      <w:textAlignment w:val="auto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5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D45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D45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D45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2D45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D45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2D45F2"/>
    <w:pPr>
      <w:overflowPunct/>
      <w:autoSpaceDE/>
      <w:autoSpaceDN/>
      <w:adjustRightInd/>
      <w:spacing w:before="100" w:beforeAutospacing="1" w:after="100" w:afterAutospacing="1"/>
      <w:ind w:left="426"/>
      <w:textAlignment w:val="auto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2D45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2D45F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1"/>
    </w:pPr>
    <w:rPr>
      <w:b/>
      <w:bCs/>
      <w:sz w:val="36"/>
      <w:szCs w:val="3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D45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2D45F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D45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1742</Words>
  <Characters>12027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PM-HANGANYAG</dc:creator>
  <cp:lastModifiedBy>Tóth Lászlóné Krisztina</cp:lastModifiedBy>
  <cp:revision>21</cp:revision>
  <cp:lastPrinted>2024-10-01T05:36:00Z</cp:lastPrinted>
  <dcterms:created xsi:type="dcterms:W3CDTF">2024-05-03T08:27:00Z</dcterms:created>
  <dcterms:modified xsi:type="dcterms:W3CDTF">2024-10-29T10:36:00Z</dcterms:modified>
</cp:coreProperties>
</file>