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E018" w14:textId="77777777" w:rsidR="00C45A69" w:rsidRPr="00C45A69" w:rsidRDefault="00C45A69" w:rsidP="00C45A6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36" w:right="36"/>
        <w:textAlignment w:val="baseline"/>
        <w:rPr>
          <w:rFonts w:ascii="Copperplate Gothic Bold" w:eastAsia="Times New Roman" w:hAnsi="Copperplate Gothic Bold" w:cs="Times New Roman"/>
          <w:szCs w:val="20"/>
          <w:lang w:eastAsia="hu-HU"/>
        </w:rPr>
      </w:pPr>
      <w:bookmarkStart w:id="0" w:name="_Hlk92627428"/>
      <w:r w:rsidRPr="00C45A69">
        <w:rPr>
          <w:rFonts w:ascii="Times New Roman" w:eastAsia="Times New Roman" w:hAnsi="Times New Roman" w:cs="Times New Roman"/>
          <w:noProof/>
          <w:szCs w:val="20"/>
          <w:lang w:eastAsia="hu-HU"/>
        </w:rPr>
        <w:drawing>
          <wp:inline distT="0" distB="0" distL="0" distR="0" wp14:anchorId="08BBBFE8" wp14:editId="25BDCB19">
            <wp:extent cx="904875" cy="828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69">
        <w:rPr>
          <w:rFonts w:ascii="Copperplate Gothic Bold" w:eastAsia="Times New Roman" w:hAnsi="Copperplate Gothic Bold" w:cs="Times New Roman"/>
          <w:b/>
          <w:szCs w:val="20"/>
          <w:lang w:eastAsia="hu-HU"/>
        </w:rPr>
        <w:t>DOROG VÁROS POLGÁRMESTERE</w:t>
      </w:r>
    </w:p>
    <w:p w14:paraId="5A56C3A5" w14:textId="4AD7BC53" w:rsidR="00C45A69" w:rsidRPr="00C45A69" w:rsidRDefault="00C45A69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2"/>
          <w:szCs w:val="20"/>
          <w:lang w:eastAsia="hu-HU"/>
        </w:rPr>
      </w:pP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 xml:space="preserve">                                            2510 DOROG BÉCSI ÚT 79-81., TF.: 06 33 431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 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>299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,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 xml:space="preserve"> FAX.: 06 33 431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 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>377</w:t>
      </w:r>
      <w:r w:rsidR="00AB6B06">
        <w:rPr>
          <w:rFonts w:ascii="Arial" w:eastAsia="Times New Roman" w:hAnsi="Arial" w:cs="Times New Roman"/>
          <w:sz w:val="12"/>
          <w:szCs w:val="20"/>
          <w:lang w:eastAsia="hu-HU"/>
        </w:rPr>
        <w:t>,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 xml:space="preserve"> E-MAIL : PMESTER</w:t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sym w:font="Arial" w:char="0040"/>
      </w:r>
      <w:r w:rsidRPr="00C45A69">
        <w:rPr>
          <w:rFonts w:ascii="Arial" w:eastAsia="Times New Roman" w:hAnsi="Arial" w:cs="Times New Roman"/>
          <w:sz w:val="12"/>
          <w:szCs w:val="20"/>
          <w:lang w:eastAsia="hu-HU"/>
        </w:rPr>
        <w:t>DOROG.HU</w:t>
      </w:r>
    </w:p>
    <w:p w14:paraId="4D9C835B" w14:textId="77777777" w:rsidR="00C45A69" w:rsidRPr="00C45A69" w:rsidRDefault="00C45A69" w:rsidP="00C45A69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eastAsia="hu-HU"/>
        </w:rPr>
      </w:pPr>
    </w:p>
    <w:p w14:paraId="2A465404" w14:textId="77777777" w:rsidR="003F1644" w:rsidRPr="00B00C2B" w:rsidRDefault="003F1644" w:rsidP="00C45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BD697D5" w14:textId="77777777" w:rsidR="00202C53" w:rsidRDefault="00202C53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07A375FB" w14:textId="34AA1439" w:rsidR="00E64AD5" w:rsidRPr="00D171CE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171CE">
        <w:rPr>
          <w:rFonts w:ascii="Arial" w:eastAsia="Times New Roman" w:hAnsi="Arial" w:cs="Arial"/>
          <w:b/>
          <w:sz w:val="20"/>
          <w:szCs w:val="20"/>
          <w:lang w:eastAsia="hu-HU"/>
        </w:rPr>
        <w:t>Előterjesztés</w:t>
      </w:r>
    </w:p>
    <w:p w14:paraId="655E927D" w14:textId="77777777" w:rsidR="00B00C2B" w:rsidRPr="00D171CE" w:rsidRDefault="00B00C2B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24F1D3C2" w14:textId="3F0BF4DE" w:rsidR="00E64AD5" w:rsidRPr="00D171CE" w:rsidRDefault="00DF1EFB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Dorog Város Önkormányzat Képviselő-testület</w:t>
      </w:r>
      <w:r w:rsidR="00221A5E">
        <w:rPr>
          <w:rFonts w:ascii="Arial" w:eastAsia="Times New Roman" w:hAnsi="Arial" w:cs="Arial"/>
          <w:sz w:val="20"/>
          <w:szCs w:val="20"/>
          <w:lang w:eastAsia="hu-HU"/>
        </w:rPr>
        <w:t>ének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64AD5" w:rsidRPr="00D171CE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B00C2B" w:rsidRPr="00D171CE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E64AD5" w:rsidRPr="00D171CE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B00C2B" w:rsidRPr="00D171CE">
        <w:rPr>
          <w:rFonts w:ascii="Arial" w:eastAsia="Times New Roman" w:hAnsi="Arial" w:cs="Arial"/>
          <w:sz w:val="20"/>
          <w:szCs w:val="20"/>
          <w:lang w:eastAsia="hu-HU"/>
        </w:rPr>
        <w:t>november</w:t>
      </w:r>
      <w:r w:rsidR="008F7AB8" w:rsidRPr="00D171C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="00B00C2B" w:rsidRPr="00D171C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E64AD5" w:rsidRPr="00D171CE">
        <w:rPr>
          <w:rFonts w:ascii="Arial" w:eastAsia="Times New Roman" w:hAnsi="Arial" w:cs="Arial"/>
          <w:sz w:val="20"/>
          <w:szCs w:val="20"/>
          <w:lang w:eastAsia="hu-HU"/>
        </w:rPr>
        <w:t>-i ülésére</w:t>
      </w:r>
    </w:p>
    <w:p w14:paraId="6C558E71" w14:textId="77777777" w:rsidR="00E64AD5" w:rsidRPr="00D171CE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9468481" w14:textId="77777777" w:rsidR="00E64AD5" w:rsidRPr="00D171CE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0F62151F" w14:textId="10E7EC39" w:rsidR="00D171CE" w:rsidRPr="00D171CE" w:rsidRDefault="00E64AD5" w:rsidP="00D171CE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eastAsia="Times New Roman" w:hAnsi="Arial" w:cs="Arial"/>
          <w:b/>
          <w:sz w:val="20"/>
          <w:szCs w:val="20"/>
          <w:lang w:eastAsia="hu-HU"/>
        </w:rPr>
        <w:t>Tárgy:</w:t>
      </w:r>
      <w:r w:rsidRPr="00D171C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bookmarkStart w:id="1" w:name="_Hlk181108133"/>
      <w:r w:rsidR="00D171CE"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Emberi erőforrásokkal emberi erőforrásokért c. pályázat konzorciumi megállapodás</w:t>
      </w:r>
      <w:bookmarkEnd w:id="1"/>
    </w:p>
    <w:p w14:paraId="6A86E5BB" w14:textId="77777777" w:rsidR="00E64AD5" w:rsidRPr="00D171CE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54282647" w14:textId="7D4213FA" w:rsidR="00E64AD5" w:rsidRPr="00D171CE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171C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Tisztelt </w:t>
      </w:r>
      <w:r w:rsidR="00DF1EFB">
        <w:rPr>
          <w:rFonts w:ascii="Arial" w:eastAsia="Times New Roman" w:hAnsi="Arial" w:cs="Arial"/>
          <w:b/>
          <w:sz w:val="20"/>
          <w:szCs w:val="20"/>
          <w:lang w:eastAsia="hu-HU"/>
        </w:rPr>
        <w:t>Képviselő-testület</w:t>
      </w:r>
      <w:r w:rsidRPr="00D171CE">
        <w:rPr>
          <w:rFonts w:ascii="Arial" w:eastAsia="Times New Roman" w:hAnsi="Arial" w:cs="Arial"/>
          <w:b/>
          <w:sz w:val="20"/>
          <w:szCs w:val="20"/>
          <w:lang w:eastAsia="hu-HU"/>
        </w:rPr>
        <w:t>!</w:t>
      </w:r>
    </w:p>
    <w:p w14:paraId="2351487D" w14:textId="77777777" w:rsidR="00E64AD5" w:rsidRPr="00D171CE" w:rsidRDefault="00E64AD5" w:rsidP="00E64A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bookmarkEnd w:id="0"/>
    <w:p w14:paraId="19CD2D08" w14:textId="77777777" w:rsidR="00D171CE" w:rsidRPr="00D171CE" w:rsidRDefault="00D171CE" w:rsidP="00D171CE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A TOP_Plusz-3.1.3-23 kódszámú Helyi humán fejlesztések c. felhívásra konzorciumként pályázunk Leányvár, Kesztölc, Piliscsév, Csolnok, Sárisáp településekkel.</w:t>
      </w:r>
    </w:p>
    <w:p w14:paraId="6F453DE2" w14:textId="77777777" w:rsidR="00D171CE" w:rsidRPr="00D171CE" w:rsidRDefault="00D171CE" w:rsidP="00D171CE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A pályázati felhívásnak megfelelően együttműködő partnerként vonjuk be a települések közművelődési intézményeit.</w:t>
      </w:r>
    </w:p>
    <w:p w14:paraId="4E63E6DC" w14:textId="77777777" w:rsidR="00D171CE" w:rsidRPr="00D171CE" w:rsidRDefault="00D171CE" w:rsidP="00D171CE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A megvalósítandó projektben négy különböző tevékenységet tervezünk megvalósítani:</w:t>
      </w:r>
    </w:p>
    <w:p w14:paraId="699C6527" w14:textId="77777777" w:rsidR="00D171CE" w:rsidRPr="00D171CE" w:rsidRDefault="00D171CE" w:rsidP="00D171CE">
      <w:pPr>
        <w:numPr>
          <w:ilvl w:val="0"/>
          <w:numId w:val="8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Időseknek nyújtott szociális alapszolgáltatások tevékenységtípus alatt: a kognitív zavarok kialakulását elősegítő, hajlamosító tényezők kiküszöbölésére irányuló közösségi programok szervezése kulturális intézmények bevonásával. Természetjárás, színház, kiállítás látogatás Komárom-Esztergom Vármegyén belül. Együttműködő partnereink a természetjáró szakosztály és az érintett településeken működő természetjáró egyesületek.</w:t>
      </w:r>
    </w:p>
    <w:p w14:paraId="2FE18434" w14:textId="77777777" w:rsidR="00D171CE" w:rsidRPr="00D171CE" w:rsidRDefault="00D171CE" w:rsidP="00D171CE">
      <w:pPr>
        <w:numPr>
          <w:ilvl w:val="0"/>
          <w:numId w:val="8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Helyi kulturális közösségfejlesztési folyamat kezdeményezése és megvalósítása. Együttműködő partnereink a települési közművelődési intézmények, helytörténeti, hagyományőrző munkát végző civil szervezetek.</w:t>
      </w:r>
    </w:p>
    <w:p w14:paraId="79997C1B" w14:textId="77777777" w:rsidR="00D171CE" w:rsidRPr="00D171CE" w:rsidRDefault="00D171CE" w:rsidP="00D171CE">
      <w:pPr>
        <w:numPr>
          <w:ilvl w:val="0"/>
          <w:numId w:val="8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Bűnmegelőzést segítő programok keretein belül az áldozattá válás elkerülését célzó programok megvalósítása a tanulók körében. Együttműködő partnerünk a megyei rendőrfőkapitányság.</w:t>
      </w:r>
    </w:p>
    <w:p w14:paraId="103B0103" w14:textId="77777777" w:rsidR="00D171CE" w:rsidRPr="00D171CE" w:rsidRDefault="00D171CE" w:rsidP="00D171CE">
      <w:pPr>
        <w:numPr>
          <w:ilvl w:val="0"/>
          <w:numId w:val="8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Kerékpáros közlekedést népszerűsítő, szemléletformáló programok megvalósítása. Együttműködő partnerünk a kerékpáros egyesület. Ezzel a tevékenységünkkel kapcsolódunk a TOP PLUSZ 6.1.4 „TERMÉSZETISMERETI ÉS IPARTÖRTÉNETI ÉLMÉNYÚT KIALAKÍTÁSA A GERECSE NATÚRPARK KELETI OLDALÁN” című megyei pályázathoz.</w:t>
      </w:r>
    </w:p>
    <w:p w14:paraId="42A28477" w14:textId="77777777" w:rsidR="00D171CE" w:rsidRPr="00D171CE" w:rsidRDefault="00D171CE" w:rsidP="00D171CE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A projekt tervezett költségvetése 100.000.000 Forint.</w:t>
      </w:r>
    </w:p>
    <w:p w14:paraId="17D0961B" w14:textId="77777777" w:rsidR="00D171CE" w:rsidRPr="00D171CE" w:rsidRDefault="00D171CE" w:rsidP="000F3E77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Az előkészítés folyamatában szükséges a konzorciumi megállapodás elfogadása.</w:t>
      </w:r>
    </w:p>
    <w:p w14:paraId="6114607B" w14:textId="4B58EB07" w:rsidR="00B00C2B" w:rsidRPr="00D171CE" w:rsidRDefault="008F7AB8" w:rsidP="000F3E77">
      <w:pPr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sz w:val="20"/>
          <w:szCs w:val="20"/>
        </w:rPr>
        <w:t xml:space="preserve">Kérem a </w:t>
      </w:r>
      <w:r w:rsidR="00B00C2B" w:rsidRPr="00D171CE">
        <w:rPr>
          <w:rFonts w:ascii="Arial" w:hAnsi="Arial" w:cs="Arial"/>
          <w:sz w:val="20"/>
          <w:szCs w:val="20"/>
        </w:rPr>
        <w:t xml:space="preserve"> </w:t>
      </w:r>
      <w:r w:rsidRPr="00D171CE">
        <w:rPr>
          <w:rFonts w:ascii="Arial" w:hAnsi="Arial" w:cs="Arial"/>
          <w:sz w:val="20"/>
          <w:szCs w:val="20"/>
        </w:rPr>
        <w:t xml:space="preserve"> </w:t>
      </w:r>
      <w:r w:rsidR="00DF1EFB">
        <w:rPr>
          <w:rFonts w:ascii="Arial" w:hAnsi="Arial" w:cs="Arial"/>
          <w:sz w:val="20"/>
          <w:szCs w:val="20"/>
        </w:rPr>
        <w:t>Képviselő-testületet</w:t>
      </w:r>
      <w:r w:rsidRPr="00D171CE">
        <w:rPr>
          <w:rFonts w:ascii="Arial" w:hAnsi="Arial" w:cs="Arial"/>
          <w:sz w:val="20"/>
          <w:szCs w:val="20"/>
        </w:rPr>
        <w:t xml:space="preserve">, hogy </w:t>
      </w:r>
      <w:r w:rsidR="000F3E77" w:rsidRPr="00D171CE">
        <w:rPr>
          <w:rFonts w:ascii="Arial" w:hAnsi="Arial" w:cs="Arial"/>
          <w:sz w:val="20"/>
          <w:szCs w:val="20"/>
        </w:rPr>
        <w:t xml:space="preserve">az előterjesztés mellékletét képező </w:t>
      </w:r>
      <w:r w:rsidR="00D171CE" w:rsidRPr="00D171CE">
        <w:rPr>
          <w:rFonts w:ascii="Arial" w:hAnsi="Arial" w:cs="Arial"/>
          <w:sz w:val="20"/>
          <w:szCs w:val="20"/>
        </w:rPr>
        <w:t xml:space="preserve">megállapodást </w:t>
      </w:r>
      <w:r w:rsidR="000F3E77" w:rsidRPr="00D171CE">
        <w:rPr>
          <w:rFonts w:ascii="Arial" w:hAnsi="Arial" w:cs="Arial"/>
          <w:sz w:val="20"/>
          <w:szCs w:val="20"/>
        </w:rPr>
        <w:t>megtárgyalni és elfogadni szíveskedjen.</w:t>
      </w:r>
    </w:p>
    <w:p w14:paraId="2A125F49" w14:textId="75372F09" w:rsidR="00B00C2B" w:rsidRPr="00D171CE" w:rsidRDefault="00B00C2B" w:rsidP="00D171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171CE">
        <w:rPr>
          <w:rFonts w:ascii="Arial" w:hAnsi="Arial" w:cs="Arial"/>
          <w:b/>
          <w:bCs/>
          <w:sz w:val="20"/>
          <w:szCs w:val="20"/>
          <w:u w:val="single"/>
        </w:rPr>
        <w:t xml:space="preserve">Határozati javaslat: </w:t>
      </w:r>
    </w:p>
    <w:p w14:paraId="0CC2E8A2" w14:textId="712AF6EB" w:rsidR="00D171CE" w:rsidRPr="00D171CE" w:rsidRDefault="00D171CE" w:rsidP="00D171CE">
      <w:pPr>
        <w:spacing w:after="0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Dorog Város Önkormányzat</w:t>
      </w:r>
      <w:r w:rsidR="00DF1EF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Képviselő-testülete elfogadja és támogatja Dorog Város Önkormányzat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>TOP_Plusz-3.1.3-23 kódszámú Helyi humán fejlesztések c. pályázaton való indulás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át</w:t>
      </w:r>
      <w:r w:rsidRPr="00D171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és felhatalmazza Dorog Város Polgármesterét a mellékelt konzorciumi megállapodás aláírására.</w:t>
      </w:r>
    </w:p>
    <w:p w14:paraId="4CAFA799" w14:textId="77777777" w:rsidR="00B00C2B" w:rsidRPr="00D171CE" w:rsidRDefault="00B00C2B" w:rsidP="000F3E77">
      <w:pPr>
        <w:jc w:val="both"/>
        <w:rPr>
          <w:rFonts w:ascii="Arial" w:hAnsi="Arial" w:cs="Arial"/>
          <w:sz w:val="20"/>
          <w:szCs w:val="20"/>
        </w:rPr>
      </w:pPr>
    </w:p>
    <w:p w14:paraId="67790A31" w14:textId="37AF8FF7" w:rsidR="008F7AB8" w:rsidRPr="00D171CE" w:rsidRDefault="008F7AB8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71CE">
        <w:rPr>
          <w:rFonts w:ascii="Arial" w:hAnsi="Arial" w:cs="Arial"/>
          <w:sz w:val="20"/>
          <w:szCs w:val="20"/>
        </w:rPr>
        <w:t>Dorog, 202</w:t>
      </w:r>
      <w:r w:rsidR="00B00C2B" w:rsidRPr="00D171CE">
        <w:rPr>
          <w:rFonts w:ascii="Arial" w:hAnsi="Arial" w:cs="Arial"/>
          <w:sz w:val="20"/>
          <w:szCs w:val="20"/>
        </w:rPr>
        <w:t xml:space="preserve">4. </w:t>
      </w:r>
      <w:r w:rsidR="00221A5E">
        <w:rPr>
          <w:rFonts w:ascii="Arial" w:hAnsi="Arial" w:cs="Arial"/>
          <w:sz w:val="20"/>
          <w:szCs w:val="20"/>
        </w:rPr>
        <w:t>november 7.</w:t>
      </w:r>
    </w:p>
    <w:p w14:paraId="140D8C12" w14:textId="77777777" w:rsidR="00B00C2B" w:rsidRPr="00D171CE" w:rsidRDefault="00B00C2B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DBD62D" w14:textId="77777777" w:rsidR="00B00C2B" w:rsidRPr="00D171CE" w:rsidRDefault="00B00C2B" w:rsidP="00B00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88EE2B" w14:textId="77777777" w:rsidR="008F7AB8" w:rsidRPr="00D171CE" w:rsidRDefault="008F7AB8" w:rsidP="00B00C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  <w:t xml:space="preserve">     Dr. Tittmann János s.k.</w:t>
      </w:r>
    </w:p>
    <w:p w14:paraId="6D5A7B41" w14:textId="57FBC318" w:rsidR="00A4654F" w:rsidRPr="00D171CE" w:rsidRDefault="008F7AB8" w:rsidP="00B00C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</w:r>
      <w:r w:rsidRPr="00D171CE">
        <w:rPr>
          <w:rFonts w:ascii="Arial" w:hAnsi="Arial" w:cs="Arial"/>
          <w:sz w:val="20"/>
          <w:szCs w:val="20"/>
        </w:rPr>
        <w:tab/>
        <w:t xml:space="preserve">  polgármester</w:t>
      </w:r>
    </w:p>
    <w:p w14:paraId="70784642" w14:textId="512C4A50" w:rsidR="001A545C" w:rsidRPr="00B00C2B" w:rsidRDefault="001A545C" w:rsidP="008F7AB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52708586" w14:textId="77777777" w:rsidR="00B50E2D" w:rsidRDefault="00B50E2D" w:rsidP="00B50E2D">
      <w:pPr>
        <w:suppressAutoHyphens/>
        <w:spacing w:before="24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sectPr w:rsidR="00B50E2D" w:rsidSect="00B50E2D">
      <w:headerReference w:type="even" r:id="rId8"/>
      <w:headerReference w:type="default" r:id="rId9"/>
      <w:pgSz w:w="11907" w:h="16840"/>
      <w:pgMar w:top="851" w:right="1418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EB81" w14:textId="77777777" w:rsidR="00B31A23" w:rsidRDefault="00B31A23">
      <w:pPr>
        <w:spacing w:after="0" w:line="240" w:lineRule="auto"/>
      </w:pPr>
      <w:r>
        <w:separator/>
      </w:r>
    </w:p>
  </w:endnote>
  <w:endnote w:type="continuationSeparator" w:id="0">
    <w:p w14:paraId="3BFB1E0B" w14:textId="77777777" w:rsidR="00B31A23" w:rsidRDefault="00B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CBE3" w14:textId="77777777" w:rsidR="00B31A23" w:rsidRDefault="00B31A23">
      <w:pPr>
        <w:spacing w:after="0" w:line="240" w:lineRule="auto"/>
      </w:pPr>
      <w:r>
        <w:separator/>
      </w:r>
    </w:p>
  </w:footnote>
  <w:footnote w:type="continuationSeparator" w:id="0">
    <w:p w14:paraId="68D44278" w14:textId="77777777" w:rsidR="00B31A23" w:rsidRDefault="00B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60B" w14:textId="77777777" w:rsidR="003822EA" w:rsidRDefault="00C45A69" w:rsidP="00DF6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6C8021" w14:textId="77777777" w:rsidR="003822EA" w:rsidRDefault="00221A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AE35" w14:textId="77777777" w:rsidR="003822EA" w:rsidRDefault="00221A5E" w:rsidP="008208AD">
    <w:pPr>
      <w:ind w:right="36"/>
      <w:rPr>
        <w:sz w:val="12"/>
      </w:rPr>
    </w:pPr>
  </w:p>
  <w:p w14:paraId="0F60D81C" w14:textId="77777777" w:rsidR="003822EA" w:rsidRDefault="00221A5E">
    <w:pPr>
      <w:ind w:left="36" w:right="36"/>
      <w:rPr>
        <w:sz w:val="12"/>
      </w:rPr>
    </w:pPr>
  </w:p>
  <w:p w14:paraId="114F6E23" w14:textId="77777777" w:rsidR="003822EA" w:rsidRDefault="00221A5E">
    <w:pPr>
      <w:ind w:left="36" w:right="36"/>
      <w:rPr>
        <w:sz w:val="12"/>
      </w:rPr>
    </w:pPr>
  </w:p>
  <w:p w14:paraId="2F40DE87" w14:textId="77777777" w:rsidR="003822EA" w:rsidRDefault="00221A5E">
    <w:pPr>
      <w:ind w:left="36" w:right="36"/>
      <w:rPr>
        <w:sz w:val="12"/>
      </w:rPr>
    </w:pPr>
  </w:p>
  <w:p w14:paraId="66A5A227" w14:textId="77777777" w:rsidR="003822EA" w:rsidRDefault="00221A5E">
    <w:pPr>
      <w:ind w:left="36" w:right="36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2C3"/>
    <w:multiLevelType w:val="hybridMultilevel"/>
    <w:tmpl w:val="F948C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B4E"/>
    <w:multiLevelType w:val="hybridMultilevel"/>
    <w:tmpl w:val="C0BA1938"/>
    <w:lvl w:ilvl="0" w:tplc="05DC0126">
      <w:start w:val="1"/>
      <w:numFmt w:val="decimal"/>
      <w:lvlText w:val="%1.)"/>
      <w:lvlJc w:val="left"/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E91709"/>
    <w:multiLevelType w:val="hybridMultilevel"/>
    <w:tmpl w:val="809C4AEE"/>
    <w:lvl w:ilvl="0" w:tplc="93A82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90E"/>
    <w:multiLevelType w:val="hybridMultilevel"/>
    <w:tmpl w:val="A38CB8C8"/>
    <w:lvl w:ilvl="0" w:tplc="49E2D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0F25"/>
    <w:multiLevelType w:val="hybridMultilevel"/>
    <w:tmpl w:val="7AF8E8AC"/>
    <w:lvl w:ilvl="0" w:tplc="081EC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57238"/>
    <w:multiLevelType w:val="hybridMultilevel"/>
    <w:tmpl w:val="B6BA6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060D"/>
    <w:multiLevelType w:val="hybridMultilevel"/>
    <w:tmpl w:val="9614F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15B40"/>
    <w:multiLevelType w:val="hybridMultilevel"/>
    <w:tmpl w:val="2228B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947563">
    <w:abstractNumId w:val="5"/>
  </w:num>
  <w:num w:numId="2" w16cid:durableId="269702406">
    <w:abstractNumId w:val="4"/>
  </w:num>
  <w:num w:numId="3" w16cid:durableId="1364787919">
    <w:abstractNumId w:val="0"/>
  </w:num>
  <w:num w:numId="4" w16cid:durableId="1694575002">
    <w:abstractNumId w:val="2"/>
  </w:num>
  <w:num w:numId="5" w16cid:durableId="360514314">
    <w:abstractNumId w:val="3"/>
  </w:num>
  <w:num w:numId="6" w16cid:durableId="1648779249">
    <w:abstractNumId w:val="6"/>
  </w:num>
  <w:num w:numId="7" w16cid:durableId="1708336144">
    <w:abstractNumId w:val="1"/>
  </w:num>
  <w:num w:numId="8" w16cid:durableId="719285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69"/>
    <w:rsid w:val="00023DBB"/>
    <w:rsid w:val="00055D7F"/>
    <w:rsid w:val="00061FB6"/>
    <w:rsid w:val="0006578D"/>
    <w:rsid w:val="00083FB7"/>
    <w:rsid w:val="000A1687"/>
    <w:rsid w:val="000A3547"/>
    <w:rsid w:val="000A55C8"/>
    <w:rsid w:val="000F3E77"/>
    <w:rsid w:val="001069E7"/>
    <w:rsid w:val="00114AAB"/>
    <w:rsid w:val="001656E4"/>
    <w:rsid w:val="00166FB0"/>
    <w:rsid w:val="00187B45"/>
    <w:rsid w:val="00195E8B"/>
    <w:rsid w:val="001A545C"/>
    <w:rsid w:val="00202C53"/>
    <w:rsid w:val="0020570C"/>
    <w:rsid w:val="00221A5E"/>
    <w:rsid w:val="0024593B"/>
    <w:rsid w:val="00253179"/>
    <w:rsid w:val="00273AAD"/>
    <w:rsid w:val="002A0683"/>
    <w:rsid w:val="002C53F1"/>
    <w:rsid w:val="002C556E"/>
    <w:rsid w:val="002F3928"/>
    <w:rsid w:val="002F4E28"/>
    <w:rsid w:val="002F6565"/>
    <w:rsid w:val="003037B6"/>
    <w:rsid w:val="00324DFC"/>
    <w:rsid w:val="003535B9"/>
    <w:rsid w:val="00356E76"/>
    <w:rsid w:val="00377770"/>
    <w:rsid w:val="00391EAF"/>
    <w:rsid w:val="003B32D5"/>
    <w:rsid w:val="003C04FD"/>
    <w:rsid w:val="003D075B"/>
    <w:rsid w:val="003F1644"/>
    <w:rsid w:val="004031F8"/>
    <w:rsid w:val="004173CB"/>
    <w:rsid w:val="004201E6"/>
    <w:rsid w:val="004255D5"/>
    <w:rsid w:val="00430FF0"/>
    <w:rsid w:val="00433D1A"/>
    <w:rsid w:val="00442F2D"/>
    <w:rsid w:val="00450EA6"/>
    <w:rsid w:val="00453818"/>
    <w:rsid w:val="00487EBA"/>
    <w:rsid w:val="004A21E3"/>
    <w:rsid w:val="004C6B40"/>
    <w:rsid w:val="00527B66"/>
    <w:rsid w:val="00545471"/>
    <w:rsid w:val="005628AF"/>
    <w:rsid w:val="00572DC7"/>
    <w:rsid w:val="00576DE1"/>
    <w:rsid w:val="0058050E"/>
    <w:rsid w:val="005971B0"/>
    <w:rsid w:val="005B1B27"/>
    <w:rsid w:val="005B4DC4"/>
    <w:rsid w:val="005B50C7"/>
    <w:rsid w:val="005C1764"/>
    <w:rsid w:val="005E447E"/>
    <w:rsid w:val="005F452B"/>
    <w:rsid w:val="00610866"/>
    <w:rsid w:val="006241AB"/>
    <w:rsid w:val="00631338"/>
    <w:rsid w:val="00636D6C"/>
    <w:rsid w:val="00674F1B"/>
    <w:rsid w:val="006963B5"/>
    <w:rsid w:val="006D4365"/>
    <w:rsid w:val="00714BCA"/>
    <w:rsid w:val="00727174"/>
    <w:rsid w:val="00793582"/>
    <w:rsid w:val="008115F5"/>
    <w:rsid w:val="008340CC"/>
    <w:rsid w:val="00841EDA"/>
    <w:rsid w:val="0086650F"/>
    <w:rsid w:val="0089543F"/>
    <w:rsid w:val="008A758E"/>
    <w:rsid w:val="008B02FE"/>
    <w:rsid w:val="008B3ED1"/>
    <w:rsid w:val="008F7AB8"/>
    <w:rsid w:val="00923125"/>
    <w:rsid w:val="009250AF"/>
    <w:rsid w:val="00967504"/>
    <w:rsid w:val="0097395D"/>
    <w:rsid w:val="009A6A20"/>
    <w:rsid w:val="009F0C44"/>
    <w:rsid w:val="00A03E53"/>
    <w:rsid w:val="00A0649E"/>
    <w:rsid w:val="00A4654F"/>
    <w:rsid w:val="00A5497F"/>
    <w:rsid w:val="00AB6B06"/>
    <w:rsid w:val="00AE5EBD"/>
    <w:rsid w:val="00B00C2B"/>
    <w:rsid w:val="00B02484"/>
    <w:rsid w:val="00B02CC4"/>
    <w:rsid w:val="00B1556D"/>
    <w:rsid w:val="00B25602"/>
    <w:rsid w:val="00B31A23"/>
    <w:rsid w:val="00B506CD"/>
    <w:rsid w:val="00B50E2D"/>
    <w:rsid w:val="00B56EE6"/>
    <w:rsid w:val="00B64CAD"/>
    <w:rsid w:val="00B64E0B"/>
    <w:rsid w:val="00B80C7E"/>
    <w:rsid w:val="00B87F25"/>
    <w:rsid w:val="00BB11C0"/>
    <w:rsid w:val="00BC2C2D"/>
    <w:rsid w:val="00BC5BCC"/>
    <w:rsid w:val="00BD30E0"/>
    <w:rsid w:val="00BE2869"/>
    <w:rsid w:val="00BF3012"/>
    <w:rsid w:val="00C3736C"/>
    <w:rsid w:val="00C41283"/>
    <w:rsid w:val="00C41F4D"/>
    <w:rsid w:val="00C45A69"/>
    <w:rsid w:val="00C474AC"/>
    <w:rsid w:val="00C47A6D"/>
    <w:rsid w:val="00C50A76"/>
    <w:rsid w:val="00C742CC"/>
    <w:rsid w:val="00C90B44"/>
    <w:rsid w:val="00CA745D"/>
    <w:rsid w:val="00CC61B5"/>
    <w:rsid w:val="00CD0B9E"/>
    <w:rsid w:val="00D171CE"/>
    <w:rsid w:val="00D51FCE"/>
    <w:rsid w:val="00D730D9"/>
    <w:rsid w:val="00D74B30"/>
    <w:rsid w:val="00DF1EFB"/>
    <w:rsid w:val="00E075E4"/>
    <w:rsid w:val="00E17827"/>
    <w:rsid w:val="00E242CB"/>
    <w:rsid w:val="00E64AD5"/>
    <w:rsid w:val="00E867D9"/>
    <w:rsid w:val="00EB3A4C"/>
    <w:rsid w:val="00EC36DF"/>
    <w:rsid w:val="00F45448"/>
    <w:rsid w:val="00F75D75"/>
    <w:rsid w:val="00FB022E"/>
    <w:rsid w:val="00FC7D2E"/>
    <w:rsid w:val="00FD5149"/>
    <w:rsid w:val="00FF192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0F63"/>
  <w15:chartTrackingRefBased/>
  <w15:docId w15:val="{6697200B-5387-4DE1-98ED-D7F2F16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45A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45A69"/>
    <w:rPr>
      <w:rFonts w:ascii="Arial" w:eastAsia="Times New Roman" w:hAnsi="Arial" w:cs="Times New Roman"/>
      <w:szCs w:val="20"/>
      <w:lang w:eastAsia="hu-HU"/>
    </w:rPr>
  </w:style>
  <w:style w:type="character" w:styleId="Oldalszm">
    <w:name w:val="page number"/>
    <w:basedOn w:val="Bekezdsalapbettpusa"/>
    <w:rsid w:val="00C45A69"/>
  </w:style>
  <w:style w:type="paragraph" w:styleId="Buborkszveg">
    <w:name w:val="Balloon Text"/>
    <w:basedOn w:val="Norml"/>
    <w:link w:val="BuborkszvegChar"/>
    <w:uiPriority w:val="99"/>
    <w:semiHidden/>
    <w:unhideWhenUsed/>
    <w:rsid w:val="003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6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24DF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A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6</cp:revision>
  <cp:lastPrinted>2022-01-26T14:40:00Z</cp:lastPrinted>
  <dcterms:created xsi:type="dcterms:W3CDTF">2024-10-29T14:25:00Z</dcterms:created>
  <dcterms:modified xsi:type="dcterms:W3CDTF">2024-11-08T07:46:00Z</dcterms:modified>
</cp:coreProperties>
</file>